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32335" w:rsidRDefault="00FD2522">
      <w:pPr>
        <w:jc w:val="center"/>
        <w:rPr>
          <w:rFonts w:ascii="Arial" w:eastAsia="Times New Roman" w:hAnsi="Arial" w:cs="Arial"/>
          <w:sz w:val="20"/>
          <w:szCs w:val="20"/>
        </w:rPr>
      </w:pPr>
      <w:r w:rsidRPr="00C32335">
        <w:rPr>
          <w:rFonts w:ascii="Arial" w:eastAsia="Times New Roman" w:hAnsi="Arial" w:cs="Arial"/>
          <w:noProof/>
          <w:sz w:val="20"/>
          <w:szCs w:val="20"/>
        </w:rPr>
        <w:drawing>
          <wp:inline distT="0" distB="0" distL="0" distR="0" wp14:anchorId="7FE92BE4" wp14:editId="2F45D559">
            <wp:extent cx="1524000" cy="1143000"/>
            <wp:effectExtent l="0" t="0" r="0" b="0"/>
            <wp:docPr id="1" name="Picture 1" descr="ГАЗРЫГ УЛСЫН ТУСГАЙ ХЭРЭГЦЭЭНЭЭС ГАРГАХ, АВАХ, ТОГТООЛД ӨӨРЧЛӨЛТ ОРУУ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Г УЛСЫН ТУСГАЙ ХЭРЭГЦЭЭНЭЭС ГАРГАХ, АВАХ, ТОГТООЛД ӨӨРЧЛӨЛТ ОРУУ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C32335" w:rsidRDefault="00FD2522">
      <w:pPr>
        <w:spacing w:after="240"/>
        <w:rPr>
          <w:rFonts w:ascii="Arial" w:eastAsia="Times New Roman" w:hAnsi="Arial" w:cs="Arial"/>
          <w:sz w:val="20"/>
          <w:szCs w:val="20"/>
        </w:rPr>
      </w:pPr>
    </w:p>
    <w:p w:rsidR="00000000" w:rsidRPr="00C32335" w:rsidRDefault="00FD2522">
      <w:pPr>
        <w:jc w:val="center"/>
        <w:divId w:val="1383867162"/>
        <w:rPr>
          <w:rFonts w:ascii="Arial" w:eastAsia="Times New Roman" w:hAnsi="Arial" w:cs="Arial"/>
          <w:b/>
          <w:bCs/>
          <w:sz w:val="20"/>
          <w:szCs w:val="20"/>
        </w:rPr>
      </w:pPr>
      <w:r w:rsidRPr="00C32335">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000000" w:rsidRPr="00C32335">
        <w:trPr>
          <w:tblCellSpacing w:w="15" w:type="dxa"/>
        </w:trPr>
        <w:tc>
          <w:tcPr>
            <w:tcW w:w="1650" w:type="pct"/>
            <w:vAlign w:val="center"/>
            <w:hideMark/>
          </w:tcPr>
          <w:p w:rsidR="00000000" w:rsidRPr="00C32335" w:rsidRDefault="00FD2522">
            <w:pPr>
              <w:spacing w:before="100" w:beforeAutospacing="1" w:after="100" w:afterAutospacing="1"/>
              <w:rPr>
                <w:rFonts w:ascii="Times New Roman" w:eastAsia="Times New Roman" w:hAnsi="Times New Roman"/>
                <w:color w:val="275DFF"/>
                <w:sz w:val="20"/>
                <w:szCs w:val="20"/>
              </w:rPr>
            </w:pPr>
            <w:r w:rsidRPr="00C32335">
              <w:rPr>
                <w:rFonts w:ascii="Times New Roman" w:eastAsia="Times New Roman" w:hAnsi="Times New Roman"/>
                <w:color w:val="275DFF"/>
                <w:sz w:val="20"/>
                <w:szCs w:val="20"/>
              </w:rPr>
              <w:t>2019 оны 4 дүгээр сарын 17-ны өдөр</w:t>
            </w:r>
          </w:p>
        </w:tc>
        <w:tc>
          <w:tcPr>
            <w:tcW w:w="1650" w:type="pct"/>
            <w:vAlign w:val="center"/>
            <w:hideMark/>
          </w:tcPr>
          <w:p w:rsidR="00000000" w:rsidRPr="00C32335" w:rsidRDefault="00FD2522">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Pr="00C32335" w:rsidRDefault="00FD2522">
            <w:pPr>
              <w:spacing w:before="100" w:beforeAutospacing="1" w:after="100" w:afterAutospacing="1"/>
              <w:jc w:val="right"/>
              <w:rPr>
                <w:rFonts w:ascii="Times New Roman" w:eastAsia="Times New Roman" w:hAnsi="Times New Roman"/>
                <w:color w:val="275DFF"/>
                <w:sz w:val="20"/>
                <w:szCs w:val="20"/>
              </w:rPr>
            </w:pPr>
            <w:r w:rsidRPr="00C32335">
              <w:rPr>
                <w:rFonts w:ascii="Times New Roman" w:eastAsia="Times New Roman" w:hAnsi="Times New Roman"/>
                <w:color w:val="275DFF"/>
                <w:sz w:val="20"/>
                <w:szCs w:val="20"/>
              </w:rPr>
              <w:t>Улаанбаатар хот</w:t>
            </w:r>
          </w:p>
        </w:tc>
      </w:tr>
    </w:tbl>
    <w:p w:rsidR="00000000" w:rsidRPr="00C32335" w:rsidRDefault="00FD2522">
      <w:pPr>
        <w:rPr>
          <w:rFonts w:ascii="Arial" w:eastAsia="Times New Roman" w:hAnsi="Arial" w:cs="Arial"/>
          <w:sz w:val="20"/>
          <w:szCs w:val="20"/>
        </w:rPr>
      </w:pPr>
    </w:p>
    <w:p w:rsidR="00000000" w:rsidRPr="00C32335" w:rsidRDefault="00FD2522">
      <w:pPr>
        <w:jc w:val="center"/>
        <w:divId w:val="783425960"/>
        <w:rPr>
          <w:rFonts w:ascii="Arial" w:eastAsia="Times New Roman" w:hAnsi="Arial" w:cs="Arial"/>
          <w:b/>
          <w:bCs/>
          <w:sz w:val="20"/>
          <w:szCs w:val="20"/>
        </w:rPr>
      </w:pPr>
      <w:r w:rsidRPr="00C32335">
        <w:rPr>
          <w:rFonts w:ascii="Arial" w:eastAsia="Times New Roman" w:hAnsi="Arial" w:cs="Arial"/>
          <w:b/>
          <w:bCs/>
          <w:sz w:val="20"/>
          <w:szCs w:val="20"/>
        </w:rPr>
        <w:t>Дугаар 155</w:t>
      </w:r>
    </w:p>
    <w:p w:rsidR="00000000" w:rsidRPr="00C32335" w:rsidRDefault="00FD2522">
      <w:pPr>
        <w:jc w:val="center"/>
        <w:divId w:val="783425960"/>
        <w:rPr>
          <w:rFonts w:ascii="Arial" w:eastAsia="Times New Roman" w:hAnsi="Arial" w:cs="Arial"/>
          <w:b/>
          <w:bCs/>
          <w:sz w:val="20"/>
          <w:szCs w:val="20"/>
        </w:rPr>
      </w:pPr>
      <w:r w:rsidRPr="00C32335">
        <w:rPr>
          <w:rFonts w:ascii="Arial" w:eastAsia="Times New Roman" w:hAnsi="Arial" w:cs="Arial"/>
          <w:b/>
          <w:bCs/>
          <w:sz w:val="20"/>
          <w:szCs w:val="20"/>
        </w:rPr>
        <w:t>ГАЗРЫГ УЛСЫН ТУСГАЙ ХЭРЭГЦЭЭНЭЭС ГАРГАХ, АВАХ, ТОГТООЛД ӨӨРЧЛӨЛТ ОРУУЛАХ ТУХАЙ</w:t>
      </w:r>
    </w:p>
    <w:p w:rsidR="00000000" w:rsidRPr="00C32335" w:rsidRDefault="00FD2522">
      <w:pPr>
        <w:pStyle w:val="NormalWeb"/>
        <w:ind w:firstLine="720"/>
        <w:divId w:val="783425960"/>
        <w:rPr>
          <w:rFonts w:ascii="Arial" w:hAnsi="Arial" w:cs="Arial"/>
          <w:sz w:val="20"/>
          <w:szCs w:val="20"/>
        </w:rPr>
      </w:pPr>
      <w:r w:rsidRPr="00C32335">
        <w:rPr>
          <w:rFonts w:ascii="Arial" w:hAnsi="Arial" w:cs="Arial"/>
          <w:sz w:val="20"/>
          <w:szCs w:val="20"/>
        </w:rPr>
        <w:t>Газрын тухай хуулийн 16.1.13, 18.1.2-т заасныг тус тус үндэслэн Монгол Улсын Засгийн газраас ТОГТООХ нь:</w:t>
      </w:r>
    </w:p>
    <w:p w:rsidR="00000000" w:rsidRPr="00C32335" w:rsidRDefault="00FD2522">
      <w:pPr>
        <w:pStyle w:val="NormalWeb"/>
        <w:ind w:firstLine="720"/>
        <w:divId w:val="783425960"/>
        <w:rPr>
          <w:rFonts w:ascii="Arial" w:hAnsi="Arial" w:cs="Arial"/>
          <w:sz w:val="20"/>
          <w:szCs w:val="20"/>
        </w:rPr>
      </w:pPr>
      <w:r w:rsidRPr="00C32335">
        <w:rPr>
          <w:rFonts w:ascii="Arial" w:hAnsi="Arial" w:cs="Arial"/>
          <w:sz w:val="20"/>
          <w:szCs w:val="20"/>
        </w:rPr>
        <w:t>1. Дорноговь аймгийн Сайншанд сумын нутагт “Аж үйлдвэрийн цогцолбор” байгуулах зориулалтаар улсын тусгай хэрэгцээнд авсан 3512,5 га газрыг, мөн аймгийн</w:t>
      </w:r>
      <w:r w:rsidRPr="00C32335">
        <w:rPr>
          <w:rFonts w:ascii="Arial" w:hAnsi="Arial" w:cs="Arial"/>
          <w:sz w:val="20"/>
          <w:szCs w:val="20"/>
        </w:rPr>
        <w:t xml:space="preserve"> Замын-Үүд сумын нутагт “Замын-Үүд боомт”-ын зориулалтаар улсын тусгай хэрэгцээнд авсан 882.3 га газрыг 1 дүгээр хавсралтад заасан газрын хилийн заагийн эргэлтийн цэгийн солбицлын дагуу тус тус улсын тусгай хэрэгцээнээс гаргасугай.</w:t>
      </w:r>
    </w:p>
    <w:p w:rsidR="00000000" w:rsidRPr="00C32335" w:rsidRDefault="00FD2522">
      <w:pPr>
        <w:pStyle w:val="NormalWeb"/>
        <w:ind w:firstLine="720"/>
        <w:divId w:val="783425960"/>
        <w:rPr>
          <w:rFonts w:ascii="Arial" w:hAnsi="Arial" w:cs="Arial"/>
          <w:sz w:val="20"/>
          <w:szCs w:val="20"/>
        </w:rPr>
      </w:pPr>
      <w:r w:rsidRPr="00C32335">
        <w:rPr>
          <w:rFonts w:ascii="Arial" w:hAnsi="Arial" w:cs="Arial"/>
          <w:sz w:val="20"/>
          <w:szCs w:val="20"/>
        </w:rPr>
        <w:t>2. Дорноговь аймгийн Зам</w:t>
      </w:r>
      <w:r w:rsidRPr="00C32335">
        <w:rPr>
          <w:rFonts w:ascii="Arial" w:hAnsi="Arial" w:cs="Arial"/>
          <w:sz w:val="20"/>
          <w:szCs w:val="20"/>
        </w:rPr>
        <w:t>ын-Үүд сумын нутаг дэвсгэрт “Бүс нутгийн логистикийн төвийг хөгжүүлэх” төслийн бүтээн байгуулалт, үйл ажиллагаанд ашиглаж байгаа 400 (дөрвөн зуун) га газрыг үндэсний хэмжээний томоохон бүтээн байгуулалт, дэд бүтцийн төсөл, хөтөлбөр хэрэгжүүлэх зориулалтаар</w:t>
      </w:r>
      <w:r w:rsidRPr="00C32335">
        <w:rPr>
          <w:rFonts w:ascii="Arial" w:hAnsi="Arial" w:cs="Arial"/>
          <w:sz w:val="20"/>
          <w:szCs w:val="20"/>
        </w:rPr>
        <w:t xml:space="preserve"> улсын тусгай хэрэгцээнд авч, газрын хилийн заагийн эргэлтийн цэгүүдийн солбицлыг 2 дугаар хавсралт ёсоор баталсугай.</w:t>
      </w:r>
    </w:p>
    <w:p w:rsidR="00000000" w:rsidRPr="00C32335" w:rsidRDefault="00FD2522">
      <w:pPr>
        <w:pStyle w:val="NormalWeb"/>
        <w:ind w:firstLine="720"/>
        <w:divId w:val="783425960"/>
        <w:rPr>
          <w:rFonts w:ascii="Arial" w:hAnsi="Arial" w:cs="Arial"/>
          <w:sz w:val="20"/>
          <w:szCs w:val="20"/>
        </w:rPr>
      </w:pPr>
      <w:r w:rsidRPr="00C32335">
        <w:rPr>
          <w:rFonts w:ascii="Arial" w:hAnsi="Arial" w:cs="Arial"/>
          <w:sz w:val="20"/>
          <w:szCs w:val="20"/>
        </w:rPr>
        <w:t>3. Энэ тогтоол гарсантай холбогдуулан “Тусгай хэрэгцээний газарт хамааруулах тухай” Засгийн газрын 2010 оны 140 дүгээр тогтоолын 1 дэх заа</w:t>
      </w:r>
      <w:r w:rsidRPr="00C32335">
        <w:rPr>
          <w:rFonts w:ascii="Arial" w:hAnsi="Arial" w:cs="Arial"/>
          <w:sz w:val="20"/>
          <w:szCs w:val="20"/>
        </w:rPr>
        <w:t>лтад “Дорноговь аймгийн Сайншанд сумын нутагт орших аж үйлдвэрийн цогцолбор байгуулахаар төлөвлөсөн 3512.5 га, …” гэснийг, мөн заалтын“…, Дорноговь аймгийн Замын-Үүд сумын нутагт орших 882.3 га,” гэснийг болон мөн тогтоолын хавсралтаар баталсан “Тусгай хэр</w:t>
      </w:r>
      <w:r w:rsidRPr="00C32335">
        <w:rPr>
          <w:rFonts w:ascii="Arial" w:hAnsi="Arial" w:cs="Arial"/>
          <w:sz w:val="20"/>
          <w:szCs w:val="20"/>
        </w:rPr>
        <w:t>эгцээний газрын хилийн зааг”-ийн 1 дэх хэсгийг тус тус хүчингүй болсонд тооцсугай.</w:t>
      </w:r>
    </w:p>
    <w:p w:rsidR="00000000" w:rsidRPr="00C32335" w:rsidRDefault="00FD2522">
      <w:pPr>
        <w:pStyle w:val="NormalWeb"/>
        <w:ind w:firstLine="720"/>
        <w:divId w:val="783425960"/>
        <w:rPr>
          <w:rFonts w:ascii="Arial" w:hAnsi="Arial" w:cs="Arial"/>
          <w:sz w:val="20"/>
          <w:szCs w:val="20"/>
        </w:rPr>
      </w:pPr>
      <w:r w:rsidRPr="00C32335">
        <w:rPr>
          <w:rFonts w:ascii="Arial" w:hAnsi="Arial" w:cs="Arial"/>
          <w:sz w:val="20"/>
          <w:szCs w:val="20"/>
        </w:rPr>
        <w:t>4. Энэ тогтоол гарсантай холбогдуулан аймгийн газар зохион байгуулалтын болон хотын хөгжлийн ерөнхий төлөвлөгөөнд өөрчлөлт оруулах, уялдуулах арга хэмжээ авахыг Дорноговь аймгийн Засаг дарга Т.Энхтүвшинд үүрэг болгосугай.</w:t>
      </w:r>
    </w:p>
    <w:p w:rsidR="00000000" w:rsidRPr="00C32335" w:rsidRDefault="00FD2522">
      <w:pPr>
        <w:pStyle w:val="NormalWeb"/>
        <w:ind w:firstLine="720"/>
        <w:divId w:val="783425960"/>
        <w:rPr>
          <w:rFonts w:ascii="Arial" w:hAnsi="Arial" w:cs="Arial"/>
          <w:sz w:val="20"/>
          <w:szCs w:val="20"/>
        </w:rPr>
      </w:pPr>
      <w:r w:rsidRPr="00C32335">
        <w:rPr>
          <w:rFonts w:ascii="Arial" w:hAnsi="Arial" w:cs="Arial"/>
          <w:sz w:val="20"/>
          <w:szCs w:val="20"/>
        </w:rPr>
        <w:t>5. Энэ тогтоолын 2 дахь заалтын да</w:t>
      </w:r>
      <w:r w:rsidRPr="00C32335">
        <w:rPr>
          <w:rFonts w:ascii="Arial" w:hAnsi="Arial" w:cs="Arial"/>
          <w:sz w:val="20"/>
          <w:szCs w:val="20"/>
        </w:rPr>
        <w:t>гуу улсын тусгай хэрэгцээний газарт холбогдох журмын дагуу газар ашиглуулах гэрээ байгуулж, гэрчилгээ олгохыг Газар зохион байгуулалт, геодези, зураг зүйн газрын дарга Ц.Ганхүүд даалгасугай.</w:t>
      </w:r>
    </w:p>
    <w:p w:rsidR="00000000" w:rsidRPr="00C32335" w:rsidRDefault="00FD2522">
      <w:pPr>
        <w:pStyle w:val="NormalWeb"/>
        <w:ind w:firstLine="720"/>
        <w:divId w:val="783425960"/>
        <w:rPr>
          <w:rFonts w:ascii="Arial" w:hAnsi="Arial" w:cs="Arial"/>
          <w:sz w:val="20"/>
          <w:szCs w:val="20"/>
        </w:rPr>
      </w:pPr>
      <w:r w:rsidRPr="00C32335">
        <w:rPr>
          <w:rFonts w:ascii="Arial" w:hAnsi="Arial" w:cs="Arial"/>
          <w:sz w:val="20"/>
          <w:szCs w:val="20"/>
        </w:rPr>
        <w:t xml:space="preserve">Монгол Улсын Ерөнхий сайд                                        </w:t>
      </w:r>
      <w:r w:rsidRPr="00C32335">
        <w:rPr>
          <w:rFonts w:ascii="Arial" w:hAnsi="Arial" w:cs="Arial"/>
          <w:sz w:val="20"/>
          <w:szCs w:val="20"/>
        </w:rPr>
        <w:t>                      У.ХҮРЭЛСҮХ</w:t>
      </w:r>
    </w:p>
    <w:p w:rsidR="00000000" w:rsidRPr="00C32335" w:rsidRDefault="00FD2522">
      <w:pPr>
        <w:pStyle w:val="NormalWeb"/>
        <w:ind w:firstLine="720"/>
        <w:divId w:val="783425960"/>
        <w:rPr>
          <w:rFonts w:ascii="Arial" w:hAnsi="Arial" w:cs="Arial"/>
          <w:sz w:val="20"/>
          <w:szCs w:val="20"/>
        </w:rPr>
      </w:pPr>
      <w:r w:rsidRPr="00C32335">
        <w:rPr>
          <w:rFonts w:ascii="Arial" w:hAnsi="Arial" w:cs="Arial"/>
          <w:sz w:val="20"/>
          <w:szCs w:val="20"/>
        </w:rPr>
        <w:t>Барилга, хот байгуулалтын сайд                                                        Х.</w:t>
      </w:r>
      <w:proofErr w:type="spellStart"/>
      <w:r w:rsidRPr="00C32335">
        <w:rPr>
          <w:rFonts w:ascii="Arial" w:hAnsi="Arial" w:cs="Arial"/>
          <w:sz w:val="20"/>
          <w:szCs w:val="20"/>
        </w:rPr>
        <w:t>БАДЕЛХАН</w:t>
      </w:r>
      <w:proofErr w:type="spellEnd"/>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C32335" w:rsidRDefault="00C32335" w:rsidP="00C32335">
      <w:pPr>
        <w:pStyle w:val="NormalWeb"/>
        <w:jc w:val="right"/>
        <w:divId w:val="783425960"/>
      </w:pPr>
      <w:r w:rsidRPr="00C32335">
        <w:lastRenderedPageBreak/>
        <w:t>Засгийн газрын 2019 оны 155 дугаар</w:t>
      </w:r>
    </w:p>
    <w:p w:rsidR="00C32335" w:rsidRPr="00C32335" w:rsidRDefault="00C32335" w:rsidP="00C32335">
      <w:pPr>
        <w:pStyle w:val="NormalWeb"/>
        <w:ind w:left="5040"/>
        <w:jc w:val="right"/>
        <w:divId w:val="783425960"/>
      </w:pPr>
      <w:r w:rsidRPr="00C32335">
        <w:t>   тогтоолын 1 дүгээр хавсралт</w:t>
      </w:r>
    </w:p>
    <w:p w:rsidR="00C32335" w:rsidRPr="00C32335" w:rsidRDefault="00C32335" w:rsidP="00C32335">
      <w:pPr>
        <w:pStyle w:val="NormalWeb"/>
        <w:divId w:val="783425960"/>
      </w:pPr>
      <w:r w:rsidRPr="00C32335">
        <w:t> </w:t>
      </w:r>
    </w:p>
    <w:p w:rsidR="00C32335" w:rsidRPr="00C32335" w:rsidRDefault="00C32335" w:rsidP="00C32335">
      <w:pPr>
        <w:pStyle w:val="NormalWeb"/>
        <w:divId w:val="783425960"/>
      </w:pPr>
      <w:r w:rsidRPr="00C32335">
        <w:t> </w:t>
      </w:r>
    </w:p>
    <w:p w:rsidR="00C32335" w:rsidRPr="00C32335" w:rsidRDefault="00C32335" w:rsidP="00C32335">
      <w:pPr>
        <w:pStyle w:val="NormalWeb"/>
        <w:jc w:val="center"/>
        <w:divId w:val="783425960"/>
      </w:pPr>
      <w:r w:rsidRPr="00C32335">
        <w:rPr>
          <w:rStyle w:val="Strong"/>
        </w:rPr>
        <w:t>УЛСЫН ТУСГАЙ ХЭРЭГЦЭЭНЭЭС ГАРГАХ ГАЗРЫН БАЙРШИЛ,</w:t>
      </w:r>
    </w:p>
    <w:p w:rsidR="00C32335" w:rsidRPr="00C32335" w:rsidRDefault="00C32335" w:rsidP="00C32335">
      <w:pPr>
        <w:pStyle w:val="NormalWeb"/>
        <w:jc w:val="center"/>
        <w:divId w:val="783425960"/>
      </w:pPr>
      <w:r w:rsidRPr="00C32335">
        <w:rPr>
          <w:rStyle w:val="Strong"/>
        </w:rPr>
        <w:t> ХИЛИЙН ЗААГИЙН ЭРГЭЛТИЙН ЦЭГҮҮДИЙН</w:t>
      </w:r>
    </w:p>
    <w:p w:rsidR="00C32335" w:rsidRPr="00C32335" w:rsidRDefault="00C32335" w:rsidP="00C32335">
      <w:pPr>
        <w:pStyle w:val="NormalWeb"/>
        <w:jc w:val="center"/>
        <w:divId w:val="783425960"/>
      </w:pPr>
      <w:r w:rsidRPr="00C32335">
        <w:rPr>
          <w:rStyle w:val="Strong"/>
        </w:rPr>
        <w:t>СОЛБИЦОЛ, ТАЛБАЙН ХЭМЖЭЭ</w:t>
      </w:r>
    </w:p>
    <w:p w:rsidR="00C32335" w:rsidRPr="00C32335" w:rsidRDefault="00C32335" w:rsidP="00C32335">
      <w:pPr>
        <w:pStyle w:val="NormalWeb"/>
        <w:jc w:val="center"/>
        <w:divId w:val="783425960"/>
      </w:pPr>
      <w:r w:rsidRPr="00C32335">
        <w:t> </w:t>
      </w:r>
    </w:p>
    <w:tbl>
      <w:tblPr>
        <w:tblpPr w:leftFromText="45" w:rightFromText="45" w:vertAnchor="text" w:tblpXSpec="cente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2211"/>
        <w:gridCol w:w="1276"/>
        <w:gridCol w:w="2977"/>
        <w:gridCol w:w="2410"/>
      </w:tblGrid>
      <w:tr w:rsidR="00C32335" w:rsidRPr="00C32335" w:rsidTr="00C32335">
        <w:trPr>
          <w:divId w:val="783425960"/>
          <w:tblCellSpacing w:w="0" w:type="dxa"/>
        </w:trPr>
        <w:tc>
          <w:tcPr>
            <w:tcW w:w="639"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 </w:t>
            </w:r>
          </w:p>
          <w:p w:rsidR="00C32335" w:rsidRPr="00C32335" w:rsidRDefault="00C32335" w:rsidP="00910131">
            <w:pPr>
              <w:pStyle w:val="NormalWeb"/>
              <w:jc w:val="center"/>
            </w:pPr>
            <w:r w:rsidRPr="00C32335">
              <w:rPr>
                <w:rStyle w:val="Strong"/>
              </w:rPr>
              <w:t>№</w:t>
            </w:r>
          </w:p>
          <w:p w:rsidR="00C32335" w:rsidRPr="00C32335" w:rsidRDefault="00C32335" w:rsidP="00910131">
            <w:pPr>
              <w:pStyle w:val="NormalWeb"/>
              <w:jc w:val="center"/>
            </w:pPr>
            <w:r w:rsidRPr="00C32335">
              <w:t> </w:t>
            </w:r>
          </w:p>
        </w:tc>
        <w:tc>
          <w:tcPr>
            <w:tcW w:w="2211"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rPr>
                <w:rStyle w:val="Strong"/>
              </w:rPr>
              <w:t>Байршил,</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rPr>
                <w:rStyle w:val="Strong"/>
              </w:rPr>
              <w:t>Талбайн хэмжээ (га)</w:t>
            </w:r>
          </w:p>
        </w:tc>
        <w:tc>
          <w:tcPr>
            <w:tcW w:w="5387" w:type="dxa"/>
            <w:gridSpan w:val="2"/>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rPr>
                <w:rStyle w:val="Strong"/>
              </w:rPr>
              <w:t>Солбицол</w:t>
            </w:r>
          </w:p>
        </w:tc>
      </w:tr>
      <w:tr w:rsidR="00C32335" w:rsidRPr="00C32335" w:rsidTr="00C32335">
        <w:trPr>
          <w:divId w:val="783425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rPr>
                <w:rStyle w:val="Strong"/>
              </w:rPr>
              <w:t>Өргөрөг</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rPr>
                <w:rStyle w:val="Strong"/>
              </w:rPr>
              <w:t>Уртраг</w:t>
            </w:r>
          </w:p>
        </w:tc>
      </w:tr>
      <w:tr w:rsidR="00C32335" w:rsidRPr="00C32335" w:rsidTr="00C32335">
        <w:trPr>
          <w:divId w:val="783425960"/>
          <w:tblCellSpacing w:w="0" w:type="dxa"/>
        </w:trPr>
        <w:tc>
          <w:tcPr>
            <w:tcW w:w="639"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1.</w:t>
            </w:r>
          </w:p>
        </w:tc>
        <w:tc>
          <w:tcPr>
            <w:tcW w:w="2211"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Дорноговь аймаг, Сайншанд сум</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3512.5</w:t>
            </w:r>
          </w:p>
        </w:tc>
        <w:tc>
          <w:tcPr>
            <w:tcW w:w="2977"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44°49`37.108"</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110°07`12.932"</w:t>
            </w:r>
          </w:p>
        </w:tc>
      </w:tr>
      <w:tr w:rsidR="00C32335" w:rsidRPr="00C32335" w:rsidTr="00C32335">
        <w:trPr>
          <w:divId w:val="783425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44°52`34.926"</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110°07`44.762"</w:t>
            </w:r>
          </w:p>
        </w:tc>
      </w:tr>
      <w:tr w:rsidR="00C32335" w:rsidRPr="00C32335" w:rsidTr="00C32335">
        <w:trPr>
          <w:divId w:val="783425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44°53`24.097"</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110°12`11.093"</w:t>
            </w:r>
          </w:p>
        </w:tc>
      </w:tr>
      <w:tr w:rsidR="00C32335" w:rsidRPr="00C32335" w:rsidTr="00C32335">
        <w:trPr>
          <w:divId w:val="783425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44°49`21.851"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110°11`08.074"</w:t>
            </w:r>
          </w:p>
        </w:tc>
      </w:tr>
      <w:tr w:rsidR="00C32335" w:rsidRPr="00C32335" w:rsidTr="00C32335">
        <w:trPr>
          <w:divId w:val="783425960"/>
          <w:tblCellSpacing w:w="0" w:type="dxa"/>
        </w:trPr>
        <w:tc>
          <w:tcPr>
            <w:tcW w:w="639"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2.</w:t>
            </w:r>
          </w:p>
        </w:tc>
        <w:tc>
          <w:tcPr>
            <w:tcW w:w="2211"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Дорноговь аймаг, Замын-Үүд сум</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882.3</w:t>
            </w:r>
          </w:p>
        </w:tc>
        <w:tc>
          <w:tcPr>
            <w:tcW w:w="2977"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43°45`51.574"</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111°51`17.729"</w:t>
            </w:r>
          </w:p>
        </w:tc>
      </w:tr>
      <w:tr w:rsidR="00C32335" w:rsidRPr="00C32335" w:rsidTr="00C32335">
        <w:trPr>
          <w:divId w:val="783425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43°44`45.858"</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111°52`49.362"</w:t>
            </w:r>
          </w:p>
        </w:tc>
      </w:tr>
      <w:tr w:rsidR="00C32335" w:rsidRPr="00C32335" w:rsidTr="00C32335">
        <w:trPr>
          <w:divId w:val="783425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43°44`37.496"</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111°49`39.730"</w:t>
            </w:r>
          </w:p>
        </w:tc>
      </w:tr>
      <w:tr w:rsidR="00C32335" w:rsidRPr="00C32335" w:rsidTr="00C32335">
        <w:trPr>
          <w:divId w:val="783425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rPr>
                <w:rFonts w:ascii="Times New Roman" w:eastAsiaTheme="minorEastAsia" w:hAnsi="Times New Roman"/>
                <w:sz w:val="24"/>
                <w:szCs w:val="24"/>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43°43`37.295"</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2335" w:rsidRPr="00C32335" w:rsidRDefault="00C32335" w:rsidP="00910131">
            <w:pPr>
              <w:pStyle w:val="NormalWeb"/>
              <w:jc w:val="center"/>
            </w:pPr>
            <w:r w:rsidRPr="00C32335">
              <w:t>111°51`29.658"</w:t>
            </w:r>
          </w:p>
        </w:tc>
      </w:tr>
    </w:tbl>
    <w:p w:rsidR="00C32335" w:rsidRPr="00C32335" w:rsidRDefault="00C32335" w:rsidP="00C32335">
      <w:pPr>
        <w:pStyle w:val="NormalWeb"/>
        <w:jc w:val="center"/>
        <w:divId w:val="783425960"/>
      </w:pPr>
      <w:r w:rsidRPr="00C32335">
        <w:t> </w:t>
      </w:r>
    </w:p>
    <w:p w:rsidR="00C32335" w:rsidRPr="00C32335" w:rsidRDefault="00C32335" w:rsidP="00C32335">
      <w:pPr>
        <w:pStyle w:val="NormalWeb"/>
        <w:divId w:val="783425960"/>
      </w:pPr>
      <w:r w:rsidRPr="00C32335">
        <w:t> </w:t>
      </w: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p w:rsidR="00C32335" w:rsidRPr="003A4CAA" w:rsidRDefault="00C32335" w:rsidP="00C32335">
      <w:pPr>
        <w:pStyle w:val="NormalWeb"/>
        <w:jc w:val="right"/>
        <w:divId w:val="783425960"/>
      </w:pPr>
      <w:r w:rsidRPr="003A4CAA">
        <w:lastRenderedPageBreak/>
        <w:t>Засгийн газрын 2019 оны 155 дугаар</w:t>
      </w:r>
    </w:p>
    <w:p w:rsidR="00C32335" w:rsidRPr="003A4CAA" w:rsidRDefault="00C32335" w:rsidP="00C32335">
      <w:pPr>
        <w:pStyle w:val="NormalWeb"/>
        <w:ind w:left="5040"/>
        <w:jc w:val="right"/>
        <w:divId w:val="783425960"/>
      </w:pPr>
      <w:r w:rsidRPr="003A4CAA">
        <w:t>   тогтоолын 2 дугаар хавсралт</w:t>
      </w:r>
    </w:p>
    <w:p w:rsidR="00C32335" w:rsidRPr="003A4CAA" w:rsidRDefault="00C32335" w:rsidP="00C32335">
      <w:pPr>
        <w:pStyle w:val="NormalWeb"/>
        <w:divId w:val="783425960"/>
      </w:pPr>
      <w:r w:rsidRPr="003A4CAA">
        <w:t> </w:t>
      </w:r>
    </w:p>
    <w:p w:rsidR="00C32335" w:rsidRPr="003A4CAA" w:rsidRDefault="00C32335" w:rsidP="00C32335">
      <w:pPr>
        <w:pStyle w:val="NormalWeb"/>
        <w:jc w:val="center"/>
        <w:divId w:val="783425960"/>
      </w:pPr>
      <w:r w:rsidRPr="003A4CAA">
        <w:rPr>
          <w:rStyle w:val="Strong"/>
        </w:rPr>
        <w:t xml:space="preserve">ҮНДЭСНИЙ ХЭМЖЭЭНИЙ ТОМООХОН БҮТЭЭН БАЙГУУЛАЛТ, </w:t>
      </w:r>
    </w:p>
    <w:p w:rsidR="00C32335" w:rsidRPr="003A4CAA" w:rsidRDefault="00C32335" w:rsidP="00C32335">
      <w:pPr>
        <w:pStyle w:val="NormalWeb"/>
        <w:jc w:val="center"/>
        <w:divId w:val="783425960"/>
      </w:pPr>
      <w:r w:rsidRPr="003A4CAA">
        <w:rPr>
          <w:rStyle w:val="Strong"/>
        </w:rPr>
        <w:t xml:space="preserve">ДЭД БҮТЦИЙН ТӨСӨЛ, ХӨТӨЛБӨР ХЭРЭГЖҮҮЛЭХ ЗОРИУЛАЛТААР </w:t>
      </w:r>
    </w:p>
    <w:p w:rsidR="00C32335" w:rsidRPr="003A4CAA" w:rsidRDefault="00C32335" w:rsidP="00C32335">
      <w:pPr>
        <w:pStyle w:val="NormalWeb"/>
        <w:jc w:val="center"/>
        <w:divId w:val="783425960"/>
      </w:pPr>
      <w:r w:rsidRPr="003A4CAA">
        <w:rPr>
          <w:rStyle w:val="Strong"/>
        </w:rPr>
        <w:t>УЛСЫН ТУСГАЙ ХЭРЭГЦЭЭНД АВАХ ГАЗРЫН БАЙРШИЛ,</w:t>
      </w:r>
    </w:p>
    <w:p w:rsidR="00C32335" w:rsidRPr="003A4CAA" w:rsidRDefault="00C32335" w:rsidP="00C32335">
      <w:pPr>
        <w:pStyle w:val="NormalWeb"/>
        <w:jc w:val="center"/>
        <w:divId w:val="783425960"/>
      </w:pPr>
      <w:r w:rsidRPr="003A4CAA">
        <w:rPr>
          <w:rStyle w:val="Strong"/>
        </w:rPr>
        <w:t>ХИЛИЙН ЗААГИЙН ЭРГЭЛТИЙН ЦЭГҮҮДИЙН</w:t>
      </w:r>
    </w:p>
    <w:p w:rsidR="00C32335" w:rsidRPr="003A4CAA" w:rsidRDefault="00C32335" w:rsidP="00C32335">
      <w:pPr>
        <w:pStyle w:val="NormalWeb"/>
        <w:jc w:val="center"/>
        <w:divId w:val="783425960"/>
      </w:pPr>
      <w:r w:rsidRPr="003A4CAA">
        <w:rPr>
          <w:rStyle w:val="Strong"/>
        </w:rPr>
        <w:t>СОЛБИЦОЛ, ТАЛБАЙН ХЭМЖЭЭ</w:t>
      </w:r>
    </w:p>
    <w:p w:rsidR="00C32335" w:rsidRPr="003A4CAA" w:rsidRDefault="00C32335" w:rsidP="00C32335">
      <w:pPr>
        <w:pStyle w:val="NormalWeb"/>
        <w:jc w:val="center"/>
        <w:divId w:val="783425960"/>
      </w:pPr>
      <w:r w:rsidRPr="003A4CAA">
        <w:t> </w:t>
      </w:r>
    </w:p>
    <w:tbl>
      <w:tblPr>
        <w:tblW w:w="10392"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5"/>
        <w:gridCol w:w="870"/>
        <w:gridCol w:w="930"/>
        <w:gridCol w:w="1355"/>
        <w:gridCol w:w="1110"/>
        <w:gridCol w:w="990"/>
        <w:gridCol w:w="1450"/>
        <w:gridCol w:w="1509"/>
        <w:gridCol w:w="1213"/>
      </w:tblGrid>
      <w:tr w:rsidR="00C32335" w:rsidRPr="003A4CAA" w:rsidTr="00C32335">
        <w:trPr>
          <w:divId w:val="783425960"/>
          <w:trHeight w:val="440"/>
          <w:tblCellSpacing w:w="0" w:type="dxa"/>
          <w:jc w:val="center"/>
        </w:trPr>
        <w:tc>
          <w:tcPr>
            <w:tcW w:w="935"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pStyle w:val="NormalWeb"/>
              <w:jc w:val="center"/>
            </w:pPr>
            <w:r w:rsidRPr="003A4CAA">
              <w:rPr>
                <w:rStyle w:val="Strong"/>
              </w:rPr>
              <w:t>Цэгийн дугаар</w:t>
            </w:r>
          </w:p>
        </w:tc>
        <w:tc>
          <w:tcPr>
            <w:tcW w:w="6525" w:type="dxa"/>
            <w:gridSpan w:val="6"/>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rPr>
                <w:rStyle w:val="Strong"/>
              </w:rPr>
              <w:t>Солбицол</w:t>
            </w:r>
          </w:p>
        </w:tc>
        <w:tc>
          <w:tcPr>
            <w:tcW w:w="1479"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pStyle w:val="NormalWeb"/>
              <w:jc w:val="center"/>
            </w:pPr>
            <w:r w:rsidRPr="003A4CAA">
              <w:rPr>
                <w:rStyle w:val="Strong"/>
              </w:rPr>
              <w:t>Талбайн хэмжээ (га)</w:t>
            </w:r>
          </w:p>
        </w:tc>
        <w:tc>
          <w:tcPr>
            <w:tcW w:w="1453"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pStyle w:val="NormalWeb"/>
              <w:jc w:val="center"/>
            </w:pPr>
            <w:r w:rsidRPr="003A4CAA">
              <w:rPr>
                <w:rStyle w:val="Strong"/>
              </w:rPr>
              <w:t>Байршил</w:t>
            </w:r>
          </w:p>
        </w:tc>
      </w:tr>
      <w:tr w:rsidR="00C32335" w:rsidRPr="003A4CAA" w:rsidTr="00C32335">
        <w:trPr>
          <w:divId w:val="783425960"/>
          <w:trHeight w:val="440"/>
          <w:tblCellSpacing w:w="0" w:type="dxa"/>
          <w:jc w:val="center"/>
        </w:trPr>
        <w:tc>
          <w:tcPr>
            <w:tcW w:w="935" w:type="dxa"/>
            <w:vMerge/>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rPr>
                <w:rFonts w:ascii="Times New Roman" w:eastAsiaTheme="minorEastAsia" w:hAnsi="Times New Roman"/>
                <w:sz w:val="24"/>
                <w:szCs w:val="24"/>
              </w:rPr>
            </w:pPr>
          </w:p>
        </w:tc>
        <w:tc>
          <w:tcPr>
            <w:tcW w:w="3065" w:type="dxa"/>
            <w:gridSpan w:val="3"/>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rPr>
                <w:rStyle w:val="Strong"/>
              </w:rPr>
              <w:t>Өргөрөг</w:t>
            </w:r>
          </w:p>
        </w:tc>
        <w:tc>
          <w:tcPr>
            <w:tcW w:w="3460" w:type="dxa"/>
            <w:gridSpan w:val="3"/>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pStyle w:val="NormalWeb"/>
              <w:jc w:val="center"/>
            </w:pPr>
            <w:r w:rsidRPr="003A4CAA">
              <w:rPr>
                <w:rStyle w:val="Strong"/>
              </w:rPr>
              <w:t>Уртраг</w:t>
            </w:r>
          </w:p>
        </w:tc>
        <w:tc>
          <w:tcPr>
            <w:tcW w:w="1479" w:type="dxa"/>
            <w:vMerge/>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rPr>
                <w:rFonts w:ascii="Times New Roman" w:eastAsiaTheme="minorEastAsia" w:hAnsi="Times New Roman"/>
                <w:sz w:val="24"/>
                <w:szCs w:val="24"/>
              </w:rPr>
            </w:pPr>
          </w:p>
        </w:tc>
        <w:tc>
          <w:tcPr>
            <w:tcW w:w="1453" w:type="dxa"/>
            <w:vMerge/>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rPr>
                <w:rFonts w:ascii="Times New Roman" w:eastAsiaTheme="minorEastAsia" w:hAnsi="Times New Roman"/>
                <w:sz w:val="24"/>
                <w:szCs w:val="24"/>
              </w:rPr>
            </w:pPr>
          </w:p>
        </w:tc>
      </w:tr>
      <w:tr w:rsidR="00C32335" w:rsidRPr="003A4CAA" w:rsidTr="00C32335">
        <w:trPr>
          <w:divId w:val="783425960"/>
          <w:trHeight w:val="600"/>
          <w:tblCellSpacing w:w="0" w:type="dxa"/>
          <w:jc w:val="center"/>
        </w:trPr>
        <w:tc>
          <w:tcPr>
            <w:tcW w:w="935"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1</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43</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44</w:t>
            </w:r>
          </w:p>
        </w:tc>
        <w:tc>
          <w:tcPr>
            <w:tcW w:w="1325"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45.241</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111</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52</w:t>
            </w:r>
          </w:p>
        </w:tc>
        <w:tc>
          <w:tcPr>
            <w:tcW w:w="142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24.978</w:t>
            </w:r>
          </w:p>
        </w:tc>
        <w:tc>
          <w:tcPr>
            <w:tcW w:w="1479" w:type="dxa"/>
            <w:vMerge w:val="restart"/>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400</w:t>
            </w:r>
          </w:p>
        </w:tc>
        <w:tc>
          <w:tcPr>
            <w:tcW w:w="1453" w:type="dxa"/>
            <w:vMerge w:val="restart"/>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pStyle w:val="NormalWeb"/>
              <w:jc w:val="center"/>
            </w:pPr>
            <w:r w:rsidRPr="003A4CAA">
              <w:t>До</w:t>
            </w:r>
            <w:bookmarkStart w:id="0" w:name="_GoBack"/>
            <w:bookmarkEnd w:id="0"/>
            <w:r w:rsidRPr="003A4CAA">
              <w:t>рноговь аймаг, Замын-Үүд сум</w:t>
            </w:r>
          </w:p>
        </w:tc>
      </w:tr>
      <w:tr w:rsidR="00C32335" w:rsidRPr="003A4CAA" w:rsidTr="00C32335">
        <w:trPr>
          <w:divId w:val="783425960"/>
          <w:trHeight w:val="700"/>
          <w:tblCellSpacing w:w="0" w:type="dxa"/>
          <w:jc w:val="center"/>
        </w:trPr>
        <w:tc>
          <w:tcPr>
            <w:tcW w:w="935"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2</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43</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46</w:t>
            </w:r>
          </w:p>
        </w:tc>
        <w:tc>
          <w:tcPr>
            <w:tcW w:w="1325"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37.308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111</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49</w:t>
            </w:r>
          </w:p>
        </w:tc>
        <w:tc>
          <w:tcPr>
            <w:tcW w:w="142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58.133</w:t>
            </w:r>
          </w:p>
        </w:tc>
        <w:tc>
          <w:tcPr>
            <w:tcW w:w="1479" w:type="dxa"/>
            <w:vMerge/>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rPr>
                <w:rFonts w:ascii="Times New Roman" w:eastAsiaTheme="minorEastAsia" w:hAnsi="Times New Roman"/>
                <w:sz w:val="24"/>
                <w:szCs w:val="24"/>
              </w:rPr>
            </w:pPr>
          </w:p>
        </w:tc>
        <w:tc>
          <w:tcPr>
            <w:tcW w:w="1453" w:type="dxa"/>
            <w:vMerge/>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rPr>
                <w:rFonts w:ascii="Times New Roman" w:eastAsiaTheme="minorEastAsia" w:hAnsi="Times New Roman"/>
                <w:sz w:val="24"/>
                <w:szCs w:val="24"/>
              </w:rPr>
            </w:pPr>
          </w:p>
        </w:tc>
      </w:tr>
      <w:tr w:rsidR="00C32335" w:rsidRPr="003A4CAA" w:rsidTr="00C32335">
        <w:trPr>
          <w:divId w:val="783425960"/>
          <w:trHeight w:val="660"/>
          <w:tblCellSpacing w:w="0" w:type="dxa"/>
          <w:jc w:val="center"/>
        </w:trPr>
        <w:tc>
          <w:tcPr>
            <w:tcW w:w="935"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3</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43</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46</w:t>
            </w:r>
          </w:p>
        </w:tc>
        <w:tc>
          <w:tcPr>
            <w:tcW w:w="1325"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57.888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111</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50</w:t>
            </w:r>
          </w:p>
        </w:tc>
        <w:tc>
          <w:tcPr>
            <w:tcW w:w="142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18.806</w:t>
            </w:r>
          </w:p>
        </w:tc>
        <w:tc>
          <w:tcPr>
            <w:tcW w:w="1479" w:type="dxa"/>
            <w:vMerge/>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rPr>
                <w:rFonts w:ascii="Times New Roman" w:eastAsiaTheme="minorEastAsia" w:hAnsi="Times New Roman"/>
                <w:sz w:val="24"/>
                <w:szCs w:val="24"/>
              </w:rPr>
            </w:pPr>
          </w:p>
        </w:tc>
        <w:tc>
          <w:tcPr>
            <w:tcW w:w="1453" w:type="dxa"/>
            <w:vMerge/>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rPr>
                <w:rFonts w:ascii="Times New Roman" w:eastAsiaTheme="minorEastAsia" w:hAnsi="Times New Roman"/>
                <w:sz w:val="24"/>
                <w:szCs w:val="24"/>
              </w:rPr>
            </w:pPr>
          </w:p>
        </w:tc>
      </w:tr>
      <w:tr w:rsidR="00C32335" w:rsidRPr="003A4CAA" w:rsidTr="00C32335">
        <w:trPr>
          <w:divId w:val="783425960"/>
          <w:trHeight w:val="580"/>
          <w:tblCellSpacing w:w="0" w:type="dxa"/>
          <w:jc w:val="center"/>
        </w:trPr>
        <w:tc>
          <w:tcPr>
            <w:tcW w:w="935"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43</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45</w:t>
            </w:r>
          </w:p>
        </w:tc>
        <w:tc>
          <w:tcPr>
            <w:tcW w:w="1325"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4.2974</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111</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52</w:t>
            </w:r>
          </w:p>
        </w:tc>
        <w:tc>
          <w:tcPr>
            <w:tcW w:w="1420" w:type="dxa"/>
            <w:tcBorders>
              <w:top w:val="outset" w:sz="6" w:space="0" w:color="auto"/>
              <w:left w:val="outset" w:sz="6" w:space="0" w:color="auto"/>
              <w:bottom w:val="outset" w:sz="6" w:space="0" w:color="auto"/>
              <w:right w:val="outset" w:sz="6" w:space="0" w:color="auto"/>
            </w:tcBorders>
            <w:noWrap/>
            <w:vAlign w:val="center"/>
            <w:hideMark/>
          </w:tcPr>
          <w:p w:rsidR="00C32335" w:rsidRPr="003A4CAA" w:rsidRDefault="00C32335" w:rsidP="00910131">
            <w:pPr>
              <w:pStyle w:val="NormalWeb"/>
              <w:jc w:val="center"/>
            </w:pPr>
            <w:r w:rsidRPr="003A4CAA">
              <w:t>52.646</w:t>
            </w:r>
          </w:p>
        </w:tc>
        <w:tc>
          <w:tcPr>
            <w:tcW w:w="1479" w:type="dxa"/>
            <w:vMerge/>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rPr>
                <w:rFonts w:ascii="Times New Roman" w:eastAsiaTheme="minorEastAsia" w:hAnsi="Times New Roman"/>
                <w:sz w:val="24"/>
                <w:szCs w:val="24"/>
              </w:rPr>
            </w:pPr>
          </w:p>
        </w:tc>
        <w:tc>
          <w:tcPr>
            <w:tcW w:w="1453" w:type="dxa"/>
            <w:vMerge/>
            <w:tcBorders>
              <w:top w:val="outset" w:sz="6" w:space="0" w:color="auto"/>
              <w:left w:val="outset" w:sz="6" w:space="0" w:color="auto"/>
              <w:bottom w:val="outset" w:sz="6" w:space="0" w:color="auto"/>
              <w:right w:val="outset" w:sz="6" w:space="0" w:color="auto"/>
            </w:tcBorders>
            <w:vAlign w:val="center"/>
            <w:hideMark/>
          </w:tcPr>
          <w:p w:rsidR="00C32335" w:rsidRPr="003A4CAA" w:rsidRDefault="00C32335" w:rsidP="00910131">
            <w:pPr>
              <w:rPr>
                <w:rFonts w:ascii="Times New Roman" w:eastAsiaTheme="minorEastAsia" w:hAnsi="Times New Roman"/>
                <w:sz w:val="24"/>
                <w:szCs w:val="24"/>
              </w:rPr>
            </w:pPr>
          </w:p>
        </w:tc>
      </w:tr>
    </w:tbl>
    <w:p w:rsidR="00C32335" w:rsidRPr="003A4CAA" w:rsidRDefault="00C32335" w:rsidP="00C32335">
      <w:pPr>
        <w:pStyle w:val="NormalWeb"/>
        <w:jc w:val="center"/>
        <w:divId w:val="783425960"/>
      </w:pPr>
      <w:r w:rsidRPr="003A4CAA">
        <w:t> </w:t>
      </w:r>
    </w:p>
    <w:p w:rsidR="00C32335" w:rsidRPr="003A4CAA" w:rsidRDefault="00C32335" w:rsidP="00C32335">
      <w:pPr>
        <w:pStyle w:val="NormalWeb"/>
        <w:divId w:val="783425960"/>
      </w:pPr>
      <w:r w:rsidRPr="003A4CAA">
        <w:t> </w:t>
      </w:r>
    </w:p>
    <w:p w:rsidR="00C32335" w:rsidRPr="00C32335" w:rsidRDefault="00C32335">
      <w:pPr>
        <w:pStyle w:val="NormalWeb"/>
        <w:ind w:firstLine="720"/>
        <w:divId w:val="783425960"/>
        <w:rPr>
          <w:rFonts w:ascii="Arial" w:hAnsi="Arial" w:cs="Arial"/>
          <w:sz w:val="20"/>
          <w:szCs w:val="20"/>
        </w:rPr>
      </w:pPr>
    </w:p>
    <w:p w:rsidR="00C32335" w:rsidRPr="00C32335" w:rsidRDefault="00C32335">
      <w:pPr>
        <w:pStyle w:val="NormalWeb"/>
        <w:ind w:firstLine="720"/>
        <w:divId w:val="783425960"/>
        <w:rPr>
          <w:rFonts w:ascii="Arial" w:hAnsi="Arial" w:cs="Arial"/>
          <w:sz w:val="20"/>
          <w:szCs w:val="20"/>
        </w:rPr>
      </w:pPr>
    </w:p>
    <w:sectPr w:rsidR="00C32335" w:rsidRPr="00C3233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32335"/>
    <w:rsid w:val="00C32335"/>
    <w:rsid w:val="00FD2522"/>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C32335"/>
    <w:rPr>
      <w:rFonts w:ascii="Tahoma" w:hAnsi="Tahoma" w:cs="Tahoma"/>
      <w:sz w:val="16"/>
    </w:rPr>
  </w:style>
  <w:style w:type="character" w:customStyle="1" w:styleId="BalloonTextChar">
    <w:name w:val="Balloon Text Char"/>
    <w:basedOn w:val="DefaultParagraphFont"/>
    <w:link w:val="BalloonText"/>
    <w:uiPriority w:val="99"/>
    <w:semiHidden/>
    <w:rsid w:val="00C32335"/>
    <w:rPr>
      <w:rFonts w:ascii="Tahoma" w:eastAsia="Verdana" w:hAnsi="Tahoma" w:cs="Tahoma"/>
      <w:sz w:val="16"/>
      <w:szCs w:val="16"/>
    </w:rPr>
  </w:style>
  <w:style w:type="character" w:styleId="Strong">
    <w:name w:val="Strong"/>
    <w:basedOn w:val="DefaultParagraphFont"/>
    <w:uiPriority w:val="22"/>
    <w:qFormat/>
    <w:rsid w:val="00C323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C32335"/>
    <w:rPr>
      <w:rFonts w:ascii="Tahoma" w:hAnsi="Tahoma" w:cs="Tahoma"/>
      <w:sz w:val="16"/>
    </w:rPr>
  </w:style>
  <w:style w:type="character" w:customStyle="1" w:styleId="BalloonTextChar">
    <w:name w:val="Balloon Text Char"/>
    <w:basedOn w:val="DefaultParagraphFont"/>
    <w:link w:val="BalloonText"/>
    <w:uiPriority w:val="99"/>
    <w:semiHidden/>
    <w:rsid w:val="00C32335"/>
    <w:rPr>
      <w:rFonts w:ascii="Tahoma" w:eastAsia="Verdana" w:hAnsi="Tahoma" w:cs="Tahoma"/>
      <w:sz w:val="16"/>
      <w:szCs w:val="16"/>
    </w:rPr>
  </w:style>
  <w:style w:type="character" w:styleId="Strong">
    <w:name w:val="Strong"/>
    <w:basedOn w:val="DefaultParagraphFont"/>
    <w:uiPriority w:val="22"/>
    <w:qFormat/>
    <w:rsid w:val="00C32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5960">
      <w:marLeft w:val="0"/>
      <w:marRight w:val="0"/>
      <w:marTop w:val="0"/>
      <w:marBottom w:val="0"/>
      <w:divBdr>
        <w:top w:val="none" w:sz="0" w:space="0" w:color="auto"/>
        <w:left w:val="none" w:sz="0" w:space="0" w:color="auto"/>
        <w:bottom w:val="none" w:sz="0" w:space="0" w:color="auto"/>
        <w:right w:val="none" w:sz="0" w:space="0" w:color="auto"/>
      </w:divBdr>
    </w:div>
    <w:div w:id="13838671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2020-01-23T02:03:00Z</dcterms:created>
  <dcterms:modified xsi:type="dcterms:W3CDTF">2020-01-23T02:03:00Z</dcterms:modified>
</cp:coreProperties>
</file>