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43364" w:rsidRDefault="00F17F9B">
      <w:pPr>
        <w:jc w:val="center"/>
        <w:rPr>
          <w:rFonts w:ascii="Arial" w:eastAsia="Times New Roman" w:hAnsi="Arial" w:cs="Arial"/>
          <w:sz w:val="20"/>
          <w:szCs w:val="20"/>
        </w:rPr>
      </w:pPr>
      <w:bookmarkStart w:id="0" w:name="_GoBack"/>
      <w:bookmarkEnd w:id="0"/>
      <w:r w:rsidRPr="00C43364">
        <w:rPr>
          <w:rFonts w:ascii="Arial" w:eastAsia="Times New Roman" w:hAnsi="Arial" w:cs="Arial"/>
          <w:noProof/>
          <w:sz w:val="20"/>
          <w:szCs w:val="20"/>
        </w:rPr>
        <w:drawing>
          <wp:inline distT="0" distB="0" distL="0" distR="0" wp14:anchorId="0CF71403" wp14:editId="7DC777D3">
            <wp:extent cx="1524000" cy="1143000"/>
            <wp:effectExtent l="0" t="0" r="0" b="0"/>
            <wp:docPr id="1" name="Picture 1" descr="ТҮҮХИЙ НҮҮРС ХЭРЭГЛЭХИЙГ ХОРИГЛ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ҮҮХИЙ НҮҮРС ХЭРЭГЛЭХИЙГ ХОРИГЛ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C43364" w:rsidRDefault="00F17F9B">
      <w:pPr>
        <w:spacing w:after="240"/>
        <w:rPr>
          <w:rFonts w:ascii="Arial" w:eastAsia="Times New Roman" w:hAnsi="Arial" w:cs="Arial"/>
          <w:sz w:val="20"/>
          <w:szCs w:val="20"/>
        </w:rPr>
      </w:pPr>
    </w:p>
    <w:p w:rsidR="00000000" w:rsidRPr="00C43364" w:rsidRDefault="00F17F9B">
      <w:pPr>
        <w:jc w:val="center"/>
        <w:divId w:val="677972951"/>
        <w:rPr>
          <w:rFonts w:ascii="Arial" w:eastAsia="Times New Roman" w:hAnsi="Arial" w:cs="Arial"/>
          <w:b/>
          <w:bCs/>
          <w:sz w:val="20"/>
          <w:szCs w:val="20"/>
        </w:rPr>
      </w:pPr>
      <w:r w:rsidRPr="00C43364">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00000" w:rsidRPr="00C43364">
        <w:trPr>
          <w:tblCellSpacing w:w="15" w:type="dxa"/>
        </w:trPr>
        <w:tc>
          <w:tcPr>
            <w:tcW w:w="1650" w:type="pct"/>
            <w:vAlign w:val="center"/>
            <w:hideMark/>
          </w:tcPr>
          <w:p w:rsidR="00000000" w:rsidRPr="00C43364" w:rsidRDefault="00F17F9B">
            <w:pPr>
              <w:spacing w:before="100" w:beforeAutospacing="1" w:after="100" w:afterAutospacing="1"/>
              <w:rPr>
                <w:rFonts w:ascii="Times New Roman" w:eastAsia="Times New Roman" w:hAnsi="Times New Roman"/>
                <w:color w:val="275DFF"/>
                <w:sz w:val="20"/>
                <w:szCs w:val="20"/>
              </w:rPr>
            </w:pPr>
            <w:r w:rsidRPr="00C43364">
              <w:rPr>
                <w:rFonts w:ascii="Times New Roman" w:eastAsia="Times New Roman" w:hAnsi="Times New Roman"/>
                <w:color w:val="275DFF"/>
                <w:sz w:val="20"/>
                <w:szCs w:val="20"/>
              </w:rPr>
              <w:t>2018 оны 2 дугаар сарын 28-ны өдөр</w:t>
            </w:r>
          </w:p>
        </w:tc>
        <w:tc>
          <w:tcPr>
            <w:tcW w:w="1650" w:type="pct"/>
            <w:vAlign w:val="center"/>
            <w:hideMark/>
          </w:tcPr>
          <w:p w:rsidR="00000000" w:rsidRPr="00C43364" w:rsidRDefault="00F17F9B">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Pr="00C43364" w:rsidRDefault="00F17F9B">
            <w:pPr>
              <w:spacing w:before="100" w:beforeAutospacing="1" w:after="100" w:afterAutospacing="1"/>
              <w:jc w:val="right"/>
              <w:rPr>
                <w:rFonts w:ascii="Times New Roman" w:eastAsia="Times New Roman" w:hAnsi="Times New Roman"/>
                <w:color w:val="275DFF"/>
                <w:sz w:val="20"/>
                <w:szCs w:val="20"/>
              </w:rPr>
            </w:pPr>
            <w:r w:rsidRPr="00C43364">
              <w:rPr>
                <w:rFonts w:ascii="Times New Roman" w:eastAsia="Times New Roman" w:hAnsi="Times New Roman"/>
                <w:color w:val="275DFF"/>
                <w:sz w:val="20"/>
                <w:szCs w:val="20"/>
              </w:rPr>
              <w:t>Улаанбаатар хот</w:t>
            </w:r>
          </w:p>
        </w:tc>
      </w:tr>
    </w:tbl>
    <w:p w:rsidR="00000000" w:rsidRPr="00C43364" w:rsidRDefault="00F17F9B">
      <w:pPr>
        <w:rPr>
          <w:rFonts w:ascii="Arial" w:eastAsia="Times New Roman" w:hAnsi="Arial" w:cs="Arial"/>
          <w:sz w:val="20"/>
          <w:szCs w:val="20"/>
        </w:rPr>
      </w:pPr>
    </w:p>
    <w:p w:rsidR="00000000" w:rsidRPr="00C43364" w:rsidRDefault="00F17F9B">
      <w:pPr>
        <w:jc w:val="center"/>
        <w:divId w:val="1707172627"/>
        <w:rPr>
          <w:rFonts w:ascii="Arial" w:eastAsia="Times New Roman" w:hAnsi="Arial" w:cs="Arial"/>
          <w:b/>
          <w:bCs/>
          <w:sz w:val="20"/>
          <w:szCs w:val="20"/>
        </w:rPr>
      </w:pPr>
      <w:r w:rsidRPr="00C43364">
        <w:rPr>
          <w:rFonts w:ascii="Arial" w:eastAsia="Times New Roman" w:hAnsi="Arial" w:cs="Arial"/>
          <w:b/>
          <w:bCs/>
          <w:sz w:val="20"/>
          <w:szCs w:val="20"/>
        </w:rPr>
        <w:t>Дугаар 62</w:t>
      </w:r>
    </w:p>
    <w:p w:rsidR="00000000" w:rsidRPr="00C43364" w:rsidRDefault="00F17F9B">
      <w:pPr>
        <w:jc w:val="center"/>
        <w:divId w:val="1707172627"/>
        <w:rPr>
          <w:rFonts w:ascii="Arial" w:eastAsia="Times New Roman" w:hAnsi="Arial" w:cs="Arial"/>
          <w:b/>
          <w:bCs/>
          <w:sz w:val="20"/>
          <w:szCs w:val="20"/>
        </w:rPr>
      </w:pPr>
      <w:r w:rsidRPr="00C43364">
        <w:rPr>
          <w:rFonts w:ascii="Arial" w:eastAsia="Times New Roman" w:hAnsi="Arial" w:cs="Arial"/>
          <w:b/>
          <w:bCs/>
          <w:sz w:val="20"/>
          <w:szCs w:val="20"/>
        </w:rPr>
        <w:t>ТҮҮХИЙ НҮҮРС ХЭРЭГЛЭХИЙГ ХОРИГЛОХ ТУХАЙ</w:t>
      </w:r>
    </w:p>
    <w:p w:rsidR="00000000" w:rsidRPr="00C43364" w:rsidRDefault="00F17F9B">
      <w:pPr>
        <w:pStyle w:val="NormalWeb"/>
        <w:ind w:firstLine="720"/>
        <w:divId w:val="1707172627"/>
        <w:rPr>
          <w:rFonts w:ascii="Arial" w:hAnsi="Arial" w:cs="Arial"/>
          <w:sz w:val="20"/>
          <w:szCs w:val="20"/>
        </w:rPr>
      </w:pPr>
      <w:r w:rsidRPr="00C43364">
        <w:rPr>
          <w:rFonts w:ascii="Arial" w:hAnsi="Arial" w:cs="Arial"/>
          <w:sz w:val="20"/>
          <w:szCs w:val="20"/>
        </w:rPr>
        <w:t>Агаарын тухай хуулийн 16.1.5-д заасныг үндэслэн Агаарын бохирдлыг бууруулахтай холбогдуулан авах арга хэмжээний тухай Улсын Их Хурлын 2018 оны 2 дугаар тогтоолын 4 дэх хэсэгт заасныг хэрэгжүүлэх зорилгоор Монгол Улсын Засгийн газраас ТОГТООХ нь:</w:t>
      </w:r>
    </w:p>
    <w:p w:rsidR="00000000" w:rsidRPr="00C43364" w:rsidRDefault="00F17F9B">
      <w:pPr>
        <w:divId w:val="1707172627"/>
        <w:rPr>
          <w:rFonts w:ascii="Arial" w:eastAsia="Times New Roman" w:hAnsi="Arial" w:cs="Arial"/>
          <w:sz w:val="20"/>
          <w:szCs w:val="20"/>
        </w:rPr>
      </w:pPr>
      <w:r w:rsidRPr="00C43364">
        <w:rPr>
          <w:rFonts w:ascii="Arial" w:eastAsia="Times New Roman" w:hAnsi="Arial" w:cs="Arial"/>
          <w:sz w:val="20"/>
          <w:szCs w:val="20"/>
        </w:rPr>
        <w:t>1.Улаанбаа</w:t>
      </w:r>
      <w:r w:rsidRPr="00C43364">
        <w:rPr>
          <w:rFonts w:ascii="Arial" w:eastAsia="Times New Roman" w:hAnsi="Arial" w:cs="Arial"/>
          <w:sz w:val="20"/>
          <w:szCs w:val="20"/>
        </w:rPr>
        <w:t>тар хотын Баянгол, Баянзүрх, Сонгинохайрхан, Сүхбаатар, Хан-Уул, Чингэлтэй дүүргийн нутаг дэвсгэрт үйл ажиллагаа явуулж байгаа цахилгаан, дулааны эрчим хүч үйлдвэрлэх тусгай зөвшөөрөлтэй аж ахуйн нэгжээс бусад иргэн, аж ахуйн нэгж, байгууллагуудыг 2019 оны</w:t>
      </w:r>
      <w:r w:rsidRPr="00C43364">
        <w:rPr>
          <w:rFonts w:ascii="Arial" w:eastAsia="Times New Roman" w:hAnsi="Arial" w:cs="Arial"/>
          <w:sz w:val="20"/>
          <w:szCs w:val="20"/>
        </w:rPr>
        <w:t xml:space="preserve"> 5 дугаар сарын 15-ны өдрөөс эхлэн түүхий нүүрс хэрэглэхийг хориглосугай.2.Улаанбаатар хотын Баянзүрх дүүргийн 20, Сонгинохайрхан дүүргийн 21, Хан-Уул дүүргийн 12, 13, 14 дүгээр хороодын нутаг дэвсгэр энэ тогтоолын 1 дүгээр зүйлд хамаарахгүй байхаар тогтоо</w:t>
      </w:r>
      <w:r w:rsidRPr="00C43364">
        <w:rPr>
          <w:rFonts w:ascii="Arial" w:eastAsia="Times New Roman" w:hAnsi="Arial" w:cs="Arial"/>
          <w:sz w:val="20"/>
          <w:szCs w:val="20"/>
        </w:rPr>
        <w:t>сугай.3.Боловсруулсан түлшний үнийг түүхий нүүрсний үнээс хэтрүүлэхгүй байх, түлшний эрэлт, нийлүүлэлтийн тэнцвэрт байдлыг хангах асуудлыг судалж 2018 оны 7 дугаар сарын 1-ний өдрийн дотор шийдвэрлэхийг Сангийн сайд Ч.Хүрэлбаатар, Байгаль орчин, аялал жуул</w:t>
      </w:r>
      <w:r w:rsidRPr="00C43364">
        <w:rPr>
          <w:rFonts w:ascii="Arial" w:eastAsia="Times New Roman" w:hAnsi="Arial" w:cs="Arial"/>
          <w:sz w:val="20"/>
          <w:szCs w:val="20"/>
        </w:rPr>
        <w:t>члалын сайд Н.Цэрэнбат, Эрчим хүчний сайд Ц.Даваасүрэн, Нийслэлийн Засаг дарга бөгөөд Улаанбаатар хотын захирагч С.Батболд нарт тус тус даалгасугай.4.Энэ тогтоолын мөрөөр авч хэрэгжүүлэх арга хэмжээний талаар олон нийтэд мэдээлэх, тайлбарлах, сурталчлах аж</w:t>
      </w:r>
      <w:r w:rsidRPr="00C43364">
        <w:rPr>
          <w:rFonts w:ascii="Arial" w:eastAsia="Times New Roman" w:hAnsi="Arial" w:cs="Arial"/>
          <w:sz w:val="20"/>
          <w:szCs w:val="20"/>
        </w:rPr>
        <w:t>лыг зохион байгуулж, тогтоолын хэрэгжилтэд хяналт тавьж ажиллахыг Байгаль орчин, аялал жуулчлалын сайд Н.Цэрэнбат, Эрчим хүчний сайд Ц.Даваасүрэн, Хууль зүй, дотоод хэргийн сайд Ц.Нямдорж, Нийслэлийн Засаг дарга бөгөөд Улаанбаатар хотын захирагч С.Батболд,</w:t>
      </w:r>
      <w:r w:rsidRPr="00C43364">
        <w:rPr>
          <w:rFonts w:ascii="Arial" w:eastAsia="Times New Roman" w:hAnsi="Arial" w:cs="Arial"/>
          <w:sz w:val="20"/>
          <w:szCs w:val="20"/>
        </w:rPr>
        <w:t xml:space="preserve"> Мэргэжлийн хяналтын ерөнхий газрын дарга Н.Цагаанхүү нарт тус тус үүрэг болгосугай.</w:t>
      </w:r>
    </w:p>
    <w:p w:rsidR="00000000" w:rsidRPr="00C43364" w:rsidRDefault="00F17F9B">
      <w:pPr>
        <w:pStyle w:val="NormalWeb"/>
        <w:ind w:firstLine="720"/>
        <w:divId w:val="1707172627"/>
        <w:rPr>
          <w:rFonts w:ascii="Arial" w:hAnsi="Arial" w:cs="Arial"/>
          <w:sz w:val="20"/>
          <w:szCs w:val="20"/>
        </w:rPr>
      </w:pPr>
      <w:r w:rsidRPr="00C43364">
        <w:rPr>
          <w:rFonts w:ascii="Arial" w:hAnsi="Arial" w:cs="Arial"/>
          <w:sz w:val="20"/>
          <w:szCs w:val="20"/>
        </w:rPr>
        <w:t>МОНГОЛ УЛСЫН ЕРӨНХИЙ САЙД У.ХҮРЭЛСҮХ</w:t>
      </w:r>
    </w:p>
    <w:p w:rsidR="00F17F9B" w:rsidRPr="00C43364" w:rsidRDefault="00F17F9B">
      <w:pPr>
        <w:pStyle w:val="NormalWeb"/>
        <w:ind w:firstLine="720"/>
        <w:divId w:val="1707172627"/>
        <w:rPr>
          <w:rFonts w:ascii="Arial" w:hAnsi="Arial" w:cs="Arial"/>
          <w:sz w:val="20"/>
          <w:szCs w:val="20"/>
        </w:rPr>
      </w:pPr>
      <w:r w:rsidRPr="00C43364">
        <w:rPr>
          <w:rFonts w:ascii="Arial" w:hAnsi="Arial" w:cs="Arial"/>
          <w:sz w:val="20"/>
          <w:szCs w:val="20"/>
        </w:rPr>
        <w:t>БАЙГАЛЬ ОРЧИН, АЯЛАЛ ЖУУЛЧЛАЛЫН САЙД Н.ЦЭРЭНБАТ</w:t>
      </w:r>
    </w:p>
    <w:sectPr w:rsidR="00F17F9B" w:rsidRPr="00C4336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43364"/>
    <w:rsid w:val="00C43364"/>
    <w:rsid w:val="00F17F9B"/>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43364"/>
    <w:rPr>
      <w:rFonts w:ascii="Tahoma" w:hAnsi="Tahoma" w:cs="Tahoma"/>
      <w:sz w:val="16"/>
    </w:rPr>
  </w:style>
  <w:style w:type="character" w:customStyle="1" w:styleId="BalloonTextChar">
    <w:name w:val="Balloon Text Char"/>
    <w:basedOn w:val="DefaultParagraphFont"/>
    <w:link w:val="BalloonText"/>
    <w:uiPriority w:val="99"/>
    <w:semiHidden/>
    <w:rsid w:val="00C43364"/>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43364"/>
    <w:rPr>
      <w:rFonts w:ascii="Tahoma" w:hAnsi="Tahoma" w:cs="Tahoma"/>
      <w:sz w:val="16"/>
    </w:rPr>
  </w:style>
  <w:style w:type="character" w:customStyle="1" w:styleId="BalloonTextChar">
    <w:name w:val="Balloon Text Char"/>
    <w:basedOn w:val="DefaultParagraphFont"/>
    <w:link w:val="BalloonText"/>
    <w:uiPriority w:val="99"/>
    <w:semiHidden/>
    <w:rsid w:val="00C43364"/>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2951">
      <w:marLeft w:val="0"/>
      <w:marRight w:val="0"/>
      <w:marTop w:val="0"/>
      <w:marBottom w:val="0"/>
      <w:divBdr>
        <w:top w:val="none" w:sz="0" w:space="0" w:color="auto"/>
        <w:left w:val="none" w:sz="0" w:space="0" w:color="auto"/>
        <w:bottom w:val="none" w:sz="0" w:space="0" w:color="auto"/>
        <w:right w:val="none" w:sz="0" w:space="0" w:color="auto"/>
      </w:divBdr>
    </w:div>
    <w:div w:id="1707172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2019-02-21T01:05:00Z</dcterms:created>
  <dcterms:modified xsi:type="dcterms:W3CDTF">2019-02-21T01:05:00Z</dcterms:modified>
</cp:coreProperties>
</file>