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3130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52525"/>
            <wp:effectExtent l="0" t="0" r="0" b="9525"/>
            <wp:docPr id="1" name="Picture 1" descr="Description: ТУСГАЙ ХАМГААЛАЛТТАЙ ГАЗАР НУТГИЙН ТАЛААР АВАХ ЗАРИМ АРГА ХЭМЖЭЭНИЙ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ТУСГАЙ ХАМГААЛАЛТТАЙ ГАЗАР НУТГИЙН ТАЛААР АВАХ ЗАРИМ АРГА ХЭМЖЭЭНИЙ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43130">
      <w:pPr>
        <w:spacing w:line="360" w:lineRule="auto"/>
        <w:jc w:val="center"/>
        <w:divId w:val="73285247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ЗАСГИЙН ГАЗРЫН ТОГТООЛ</w:t>
      </w:r>
    </w:p>
    <w:p w:rsidR="00000000" w:rsidRDefault="00043130">
      <w:pPr>
        <w:spacing w:line="360" w:lineRule="auto"/>
        <w:jc w:val="center"/>
        <w:divId w:val="73285247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043130">
      <w:pPr>
        <w:spacing w:line="360" w:lineRule="auto"/>
        <w:jc w:val="both"/>
        <w:divId w:val="732852470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2013 оны 7 дугаар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Улаанбаатар  </w:t>
      </w:r>
    </w:p>
    <w:p w:rsidR="00000000" w:rsidRDefault="00043130">
      <w:pPr>
        <w:spacing w:line="360" w:lineRule="auto"/>
        <w:jc w:val="both"/>
        <w:divId w:val="732852470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сарын  9-ний өдөр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Дугаар 259 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        хот</w:t>
      </w:r>
    </w:p>
    <w:p w:rsidR="00000000" w:rsidRDefault="00043130">
      <w:pPr>
        <w:spacing w:line="360" w:lineRule="auto"/>
        <w:jc w:val="both"/>
        <w:divId w:val="73285247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043130">
      <w:pPr>
        <w:spacing w:line="360" w:lineRule="auto"/>
        <w:jc w:val="center"/>
        <w:divId w:val="73285247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ТУСГАЙ ХАМГААЛАЛТТАЙ ГАЗАР НУТГИЙН ТАЛААР </w:t>
      </w:r>
    </w:p>
    <w:p w:rsidR="00000000" w:rsidRDefault="00043130">
      <w:pPr>
        <w:spacing w:line="360" w:lineRule="auto"/>
        <w:jc w:val="center"/>
        <w:divId w:val="73285247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АВАХ ЗАРИМ АРГА ХЭМЖЭЭНИЙ ТУХАЙ</w:t>
      </w:r>
    </w:p>
    <w:p w:rsidR="00000000" w:rsidRDefault="00043130">
      <w:pPr>
        <w:spacing w:line="360" w:lineRule="auto"/>
        <w:jc w:val="center"/>
        <w:divId w:val="73285247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043130">
      <w:pPr>
        <w:spacing w:line="360" w:lineRule="auto"/>
        <w:ind w:firstLine="720"/>
        <w:jc w:val="both"/>
        <w:divId w:val="732852470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Тусгай хамгаалалттай газар нутгийн тухай хуулийн 27 дугаар зүйлийн 10 дахь заалтыг үндэслэн Монгол Улсын Засгийн газраас ТОГТООХ нь:</w:t>
      </w:r>
    </w:p>
    <w:p w:rsidR="00000000" w:rsidRDefault="00043130">
      <w:pPr>
        <w:pStyle w:val="NormalWeb"/>
        <w:spacing w:before="0" w:beforeAutospacing="0" w:after="0" w:afterAutospacing="0" w:line="360" w:lineRule="auto"/>
        <w:ind w:firstLine="720"/>
        <w:jc w:val="both"/>
        <w:divId w:val="732852470"/>
        <w:rPr>
          <w:lang w:val="mn-MN"/>
        </w:rPr>
      </w:pPr>
      <w:r>
        <w:rPr>
          <w:lang w:val="mn-MN"/>
        </w:rPr>
        <w:t>     1. Хан Хэнтийн дархан цаазат газрын хамгаалалтын захиргаанаас Горхи-Тэрэлжийн байгалийн цогцолборт газрын хамгаалалтын</w:t>
      </w:r>
      <w:r>
        <w:rPr>
          <w:lang w:val="mn-MN"/>
        </w:rPr>
        <w:t xml:space="preserve"> захиргааг бие даасан удирдлагын бүтэцтэй байхаар бүтцийг шинэчлэн батлахыг Байгаль орчин, ногоон хөгжлийн сайд С.Оюунд даалгасугай.</w:t>
      </w:r>
    </w:p>
    <w:p w:rsidR="00000000" w:rsidRDefault="00043130">
      <w:pPr>
        <w:pStyle w:val="NormalWeb"/>
        <w:spacing w:before="0" w:beforeAutospacing="0" w:after="0" w:afterAutospacing="0" w:line="360" w:lineRule="auto"/>
        <w:ind w:firstLine="720"/>
        <w:jc w:val="both"/>
        <w:divId w:val="732852470"/>
        <w:rPr>
          <w:lang w:val="mn-MN"/>
        </w:rPr>
      </w:pPr>
      <w:r>
        <w:rPr>
          <w:lang w:val="mn-MN"/>
        </w:rPr>
        <w:t>    2. “Тусгай хамгаалалттай газрын хилийн цэс, хамгаалалтын горимыг батлах тухай” Монгол Улсын Засгийн газрын 1994 оны 1 д</w:t>
      </w:r>
      <w:r>
        <w:rPr>
          <w:lang w:val="mn-MN"/>
        </w:rPr>
        <w:t>үгээр</w:t>
      </w:r>
      <w:r>
        <w:rPr>
          <w:lang w:val="mn-MN"/>
        </w:rPr>
        <w:t xml:space="preserve"> сарын 12-ны өдрийн 9 дүгээр тогтоолыг хүчингүй болсонд тооцсугай.     </w:t>
      </w:r>
    </w:p>
    <w:p w:rsidR="00000000" w:rsidRDefault="00043130">
      <w:pPr>
        <w:pStyle w:val="NormalWeb"/>
        <w:spacing w:before="0" w:beforeAutospacing="0" w:after="0" w:afterAutospacing="0" w:line="360" w:lineRule="auto"/>
        <w:ind w:firstLine="720"/>
        <w:jc w:val="both"/>
        <w:divId w:val="732852470"/>
        <w:rPr>
          <w:lang w:val="mn-MN"/>
        </w:rPr>
      </w:pPr>
    </w:p>
    <w:p w:rsidR="00000000" w:rsidRDefault="00043130">
      <w:pPr>
        <w:pStyle w:val="NormalWeb"/>
        <w:spacing w:before="0" w:beforeAutospacing="0" w:after="0" w:afterAutospacing="0" w:line="360" w:lineRule="auto"/>
        <w:ind w:firstLine="720"/>
        <w:jc w:val="both"/>
        <w:divId w:val="732852470"/>
        <w:rPr>
          <w:lang w:val="mn-MN"/>
        </w:rPr>
      </w:pPr>
    </w:p>
    <w:p w:rsidR="00000000" w:rsidRDefault="00043130">
      <w:pPr>
        <w:pStyle w:val="NormalWeb"/>
        <w:spacing w:before="0" w:beforeAutospacing="0" w:after="0" w:afterAutospacing="0" w:line="360" w:lineRule="auto"/>
        <w:ind w:firstLine="720"/>
        <w:jc w:val="both"/>
        <w:divId w:val="732852470"/>
        <w:rPr>
          <w:lang w:val="mn-MN"/>
        </w:rPr>
      </w:pPr>
      <w:r>
        <w:rPr>
          <w:lang w:val="mn-MN"/>
        </w:rPr>
        <w:t>Монгол Улсын Ерөнхий сайд        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>Н.АЛТАНХУЯГ</w:t>
      </w:r>
    </w:p>
    <w:p w:rsidR="00043130" w:rsidRDefault="00043130">
      <w:pPr>
        <w:pStyle w:val="NormalWeb"/>
        <w:spacing w:before="0" w:beforeAutospacing="0" w:after="0" w:afterAutospacing="0" w:line="360" w:lineRule="auto"/>
        <w:ind w:firstLine="720"/>
        <w:jc w:val="both"/>
        <w:divId w:val="732852470"/>
        <w:rPr>
          <w:lang w:val="mn-MN"/>
        </w:rPr>
      </w:pPr>
      <w:r>
        <w:rPr>
          <w:lang w:val="mn-MN"/>
        </w:rPr>
        <w:t>Байгаль орчин, ногоон хөгжлийн сайд         </w:t>
      </w:r>
      <w:r>
        <w:rPr>
          <w:lang w:val="mn-MN"/>
        </w:rPr>
        <w:tab/>
        <w:t>С.ОЮУН  </w:t>
      </w:r>
    </w:p>
    <w:sectPr w:rsidR="000431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0449"/>
    <w:rsid w:val="00043130"/>
    <w:rsid w:val="00E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2018-03-05T09:37:00Z</dcterms:created>
  <dcterms:modified xsi:type="dcterms:W3CDTF">2018-03-05T09:37:00Z</dcterms:modified>
</cp:coreProperties>
</file>