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1A08">
      <w:pPr>
        <w:jc w:val="center"/>
        <w:rPr>
          <w:rFonts w:ascii="Arial" w:eastAsia="Times New Roman" w:hAnsi="Arial" w:cs="Arial"/>
          <w:sz w:val="20"/>
          <w:szCs w:val="20"/>
        </w:rPr>
      </w:pPr>
      <w:bookmarkStart w:id="0" w:name="_GoBack"/>
      <w:bookmarkEnd w:id="0"/>
      <w:r>
        <w:rPr>
          <w:rFonts w:ascii="Arial" w:eastAsia="Times New Roman" w:hAnsi="Arial" w:cs="Arial"/>
          <w:noProof/>
          <w:sz w:val="20"/>
          <w:szCs w:val="20"/>
        </w:rPr>
        <w:drawing>
          <wp:inline distT="0" distB="0" distL="0" distR="0">
            <wp:extent cx="1524000" cy="1143000"/>
            <wp:effectExtent l="0" t="0" r="0" b="0"/>
            <wp:docPr id="1" name="Picture 1" descr="ХИМИЙН ХОРТ БОЛОН АЮУЛТАЙ БОДИСЫН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ИМИЙН ХОРТ БОЛОН АЮУЛТАЙ БОДИСЫН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EF1A08">
      <w:pPr>
        <w:spacing w:after="240"/>
        <w:rPr>
          <w:rFonts w:ascii="Arial" w:eastAsia="Times New Roman" w:hAnsi="Arial" w:cs="Arial"/>
          <w:sz w:val="20"/>
          <w:szCs w:val="20"/>
        </w:rPr>
      </w:pPr>
    </w:p>
    <w:p w:rsidR="00000000" w:rsidRDefault="00EF1A08">
      <w:pPr>
        <w:jc w:val="center"/>
        <w:rPr>
          <w:rFonts w:ascii="Arial" w:eastAsia="Times New Roman" w:hAnsi="Arial" w:cs="Arial"/>
          <w:color w:val="275DFF"/>
          <w:sz w:val="32"/>
          <w:szCs w:val="32"/>
        </w:rPr>
      </w:pPr>
      <w:r>
        <w:rPr>
          <w:rStyle w:val="Strong"/>
          <w:rFonts w:ascii="Arial" w:eastAsia="Times New Roman" w:hAnsi="Arial" w:cs="Arial"/>
          <w:color w:val="275DFF"/>
          <w:sz w:val="32"/>
          <w:szCs w:val="32"/>
        </w:rPr>
        <w:t>МОНГОЛ УЛСЫН ХУУЛЬ</w:t>
      </w:r>
    </w:p>
    <w:p w:rsidR="00000000" w:rsidRDefault="00EF1A08">
      <w:pPr>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15"/>
        <w:gridCol w:w="2900"/>
        <w:gridCol w:w="2915"/>
      </w:tblGrid>
      <w:tr w:rsidR="00000000">
        <w:trPr>
          <w:tblCellSpacing w:w="15" w:type="dxa"/>
        </w:trPr>
        <w:tc>
          <w:tcPr>
            <w:tcW w:w="1650" w:type="pct"/>
            <w:vAlign w:val="center"/>
            <w:hideMark/>
          </w:tcPr>
          <w:p w:rsidR="00000000" w:rsidRDefault="00EF1A08">
            <w:pPr>
              <w:spacing w:before="100" w:beforeAutospacing="1" w:after="100" w:afterAutospacing="1"/>
              <w:rPr>
                <w:rFonts w:ascii="Times New Roman" w:eastAsia="Times New Roman" w:hAnsi="Times New Roman"/>
                <w:color w:val="275DFF"/>
                <w:sz w:val="20"/>
                <w:szCs w:val="20"/>
              </w:rPr>
            </w:pPr>
            <w:r>
              <w:rPr>
                <w:rFonts w:ascii="Times New Roman" w:eastAsia="Times New Roman" w:hAnsi="Times New Roman"/>
                <w:color w:val="275DFF"/>
                <w:sz w:val="20"/>
                <w:szCs w:val="20"/>
              </w:rPr>
              <w:t>2006 оны 5 дугаар сарын 25-ны өдөр</w:t>
            </w:r>
          </w:p>
        </w:tc>
        <w:tc>
          <w:tcPr>
            <w:tcW w:w="1650" w:type="pct"/>
            <w:vAlign w:val="center"/>
            <w:hideMark/>
          </w:tcPr>
          <w:p w:rsidR="00000000" w:rsidRDefault="00EF1A08">
            <w:pPr>
              <w:spacing w:before="100" w:beforeAutospacing="1" w:after="100" w:afterAutospacing="1"/>
              <w:jc w:val="center"/>
              <w:rPr>
                <w:rFonts w:ascii="Times New Roman" w:eastAsia="Times New Roman" w:hAnsi="Times New Roman"/>
                <w:color w:val="275DFF"/>
                <w:sz w:val="20"/>
                <w:szCs w:val="20"/>
              </w:rPr>
            </w:pPr>
          </w:p>
        </w:tc>
        <w:tc>
          <w:tcPr>
            <w:tcW w:w="1650" w:type="pct"/>
            <w:vAlign w:val="center"/>
            <w:hideMark/>
          </w:tcPr>
          <w:p w:rsidR="00000000" w:rsidRDefault="00EF1A08">
            <w:pPr>
              <w:spacing w:before="100" w:beforeAutospacing="1" w:after="100" w:afterAutospacing="1"/>
              <w:jc w:val="right"/>
              <w:rPr>
                <w:rFonts w:ascii="Times New Roman" w:eastAsia="Times New Roman" w:hAnsi="Times New Roman"/>
                <w:color w:val="275DFF"/>
                <w:sz w:val="20"/>
                <w:szCs w:val="20"/>
              </w:rPr>
            </w:pPr>
            <w:r>
              <w:rPr>
                <w:rFonts w:ascii="Times New Roman" w:eastAsia="Times New Roman" w:hAnsi="Times New Roman"/>
                <w:color w:val="275DFF"/>
                <w:sz w:val="20"/>
                <w:szCs w:val="20"/>
              </w:rPr>
              <w:t>Улаанбаатар хот</w:t>
            </w:r>
          </w:p>
        </w:tc>
      </w:tr>
    </w:tbl>
    <w:p w:rsidR="00000000" w:rsidRDefault="00EF1A08">
      <w:pPr>
        <w:rPr>
          <w:rFonts w:ascii="Arial" w:eastAsia="Times New Roman" w:hAnsi="Arial" w:cs="Arial"/>
          <w:sz w:val="20"/>
          <w:szCs w:val="20"/>
        </w:rPr>
      </w:pPr>
    </w:p>
    <w:p w:rsidR="00000000" w:rsidRDefault="00EF1A08">
      <w:pPr>
        <w:jc w:val="center"/>
        <w:divId w:val="619338231"/>
        <w:rPr>
          <w:rFonts w:ascii="Arial" w:eastAsia="Times New Roman" w:hAnsi="Arial" w:cs="Arial"/>
          <w:b/>
          <w:bCs/>
          <w:sz w:val="20"/>
          <w:szCs w:val="20"/>
        </w:rPr>
      </w:pPr>
      <w:r>
        <w:rPr>
          <w:rFonts w:ascii="Arial" w:eastAsia="Times New Roman" w:hAnsi="Arial" w:cs="Arial"/>
          <w:b/>
          <w:bCs/>
          <w:sz w:val="20"/>
          <w:szCs w:val="20"/>
        </w:rPr>
        <w:t>ХИМИЙН ХОРТ БОЛОН АЮУЛТАЙ БОДИСЫН ТУХАЙ</w:t>
      </w:r>
    </w:p>
    <w:p w:rsidR="00000000" w:rsidRDefault="00EF1A08">
      <w:pPr>
        <w:rPr>
          <w:rFonts w:ascii="Arial" w:eastAsia="Times New Roman" w:hAnsi="Arial" w:cs="Arial"/>
          <w:sz w:val="20"/>
          <w:szCs w:val="20"/>
        </w:rPr>
      </w:pPr>
    </w:p>
    <w:p w:rsidR="00000000" w:rsidRDefault="00EF1A08">
      <w:pPr>
        <w:jc w:val="center"/>
        <w:rPr>
          <w:rStyle w:val="Strong"/>
        </w:rPr>
      </w:pPr>
      <w:r>
        <w:rPr>
          <w:rFonts w:ascii="Arial" w:eastAsia="Times New Roman" w:hAnsi="Arial" w:cs="Arial"/>
          <w:b/>
          <w:bCs/>
          <w:sz w:val="20"/>
          <w:szCs w:val="20"/>
        </w:rPr>
        <w:br/>
      </w:r>
      <w:r>
        <w:rPr>
          <w:rStyle w:val="Strong"/>
          <w:rFonts w:ascii="Arial" w:eastAsia="Times New Roman" w:hAnsi="Arial" w:cs="Arial"/>
          <w:sz w:val="20"/>
          <w:szCs w:val="20"/>
        </w:rPr>
        <w:t>НЭГДҮГЭЭР БҮЛЭГ</w:t>
      </w:r>
    </w:p>
    <w:p w:rsidR="00000000" w:rsidRDefault="00EF1A08">
      <w:pPr>
        <w:jc w:val="center"/>
      </w:pPr>
      <w:r>
        <w:rPr>
          <w:rFonts w:ascii="Arial" w:eastAsia="Times New Roman" w:hAnsi="Arial" w:cs="Arial"/>
          <w:b/>
          <w:bCs/>
          <w:sz w:val="20"/>
          <w:szCs w:val="20"/>
        </w:rPr>
        <w:t>Нийтлэг үндэслэл</w:t>
      </w:r>
    </w:p>
    <w:p w:rsidR="00000000" w:rsidRDefault="00EF1A08">
      <w:pPr>
        <w:pStyle w:val="msghead"/>
        <w:divId w:val="185141019"/>
        <w:rPr>
          <w:rFonts w:ascii="Arial" w:hAnsi="Arial" w:cs="Arial"/>
          <w:sz w:val="20"/>
          <w:szCs w:val="20"/>
        </w:rPr>
      </w:pPr>
      <w:r>
        <w:rPr>
          <w:rStyle w:val="Strong"/>
          <w:rFonts w:ascii="Arial" w:hAnsi="Arial" w:cs="Arial"/>
          <w:sz w:val="20"/>
          <w:szCs w:val="20"/>
        </w:rPr>
        <w:t>1 дүгээр зүйл. Хуулийн зорилт</w:t>
      </w:r>
    </w:p>
    <w:p w:rsidR="00000000" w:rsidRDefault="00EF1A08">
      <w:pPr>
        <w:pStyle w:val="NormalWeb"/>
        <w:ind w:firstLine="720"/>
        <w:jc w:val="both"/>
        <w:divId w:val="185141019"/>
        <w:rPr>
          <w:rFonts w:ascii="Arial" w:hAnsi="Arial" w:cs="Arial"/>
          <w:sz w:val="20"/>
          <w:szCs w:val="20"/>
        </w:rPr>
      </w:pPr>
      <w:r>
        <w:rPr>
          <w:rFonts w:ascii="Arial" w:hAnsi="Arial" w:cs="Arial"/>
          <w:sz w:val="20"/>
          <w:szCs w:val="20"/>
        </w:rPr>
        <w:t>1.1.Энэ хуулийн зорилт нь химийн хорт болон аюултай бодисыг экспортлох, импортлох, Монгол Улсын хилээр дамжуулан тээвэрлэх болон үйлдвэрлэх, хадгалах, худалдах, тээвэрлэх, ашиглах, устгах, хяналт тавихтай холбогдсон харилцааг зохицуулахад оршино.</w:t>
      </w:r>
    </w:p>
    <w:p w:rsidR="00000000" w:rsidRDefault="00EF1A08">
      <w:pPr>
        <w:pStyle w:val="msghead"/>
        <w:divId w:val="352339315"/>
        <w:rPr>
          <w:rFonts w:ascii="Arial" w:hAnsi="Arial" w:cs="Arial"/>
          <w:sz w:val="20"/>
          <w:szCs w:val="20"/>
        </w:rPr>
      </w:pPr>
      <w:r>
        <w:rPr>
          <w:rStyle w:val="Strong"/>
          <w:rFonts w:ascii="Arial" w:hAnsi="Arial" w:cs="Arial"/>
          <w:sz w:val="20"/>
          <w:szCs w:val="20"/>
        </w:rPr>
        <w:t>2 дугаар зүйл. Хууль тогтоомж</w:t>
      </w:r>
    </w:p>
    <w:p w:rsidR="00000000" w:rsidRDefault="00EF1A08">
      <w:pPr>
        <w:pStyle w:val="NormalWeb"/>
        <w:ind w:firstLine="720"/>
        <w:jc w:val="both"/>
        <w:divId w:val="352339315"/>
        <w:rPr>
          <w:rFonts w:ascii="Arial" w:hAnsi="Arial" w:cs="Arial"/>
          <w:sz w:val="20"/>
          <w:szCs w:val="20"/>
        </w:rPr>
      </w:pPr>
      <w:r>
        <w:rPr>
          <w:rFonts w:ascii="Arial" w:hAnsi="Arial" w:cs="Arial"/>
          <w:sz w:val="20"/>
          <w:szCs w:val="20"/>
        </w:rPr>
        <w:t>2.1. Химийн хорт болон аюултай бодисын тухай хууль тогтоомж нь Монгол Улсын Үндсэн хууль</w:t>
      </w:r>
      <w:r>
        <w:rPr>
          <w:rFonts w:ascii="Arial" w:hAnsi="Arial" w:cs="Arial"/>
          <w:sz w:val="20"/>
          <w:szCs w:val="20"/>
          <w:vertAlign w:val="superscript"/>
        </w:rPr>
        <w:t>1</w:t>
      </w:r>
      <w:r>
        <w:rPr>
          <w:rFonts w:ascii="Arial" w:hAnsi="Arial" w:cs="Arial"/>
          <w:sz w:val="20"/>
          <w:szCs w:val="20"/>
        </w:rPr>
        <w:t>, Байгаль орчныг хамгаалах тухай хууль</w:t>
      </w:r>
      <w:r>
        <w:rPr>
          <w:rFonts w:ascii="Arial" w:hAnsi="Arial" w:cs="Arial"/>
          <w:sz w:val="20"/>
          <w:szCs w:val="20"/>
          <w:vertAlign w:val="superscript"/>
        </w:rPr>
        <w:t>2</w:t>
      </w:r>
      <w:r>
        <w:rPr>
          <w:rFonts w:ascii="Arial" w:hAnsi="Arial" w:cs="Arial"/>
          <w:sz w:val="20"/>
          <w:szCs w:val="20"/>
        </w:rPr>
        <w:t>, Аж ахуйн үйл ажиллагааны тусгай зөвшөөрлийн тухай хууль</w:t>
      </w:r>
      <w:r>
        <w:rPr>
          <w:rFonts w:ascii="Arial" w:hAnsi="Arial" w:cs="Arial"/>
          <w:sz w:val="20"/>
          <w:szCs w:val="20"/>
          <w:vertAlign w:val="superscript"/>
        </w:rPr>
        <w:t>3</w:t>
      </w:r>
      <w:r>
        <w:rPr>
          <w:rFonts w:ascii="Arial" w:hAnsi="Arial" w:cs="Arial"/>
          <w:sz w:val="20"/>
          <w:szCs w:val="20"/>
        </w:rPr>
        <w:t>, Байгаль орчинд нөлөөлөх байдлын үнэлг</w:t>
      </w:r>
      <w:r>
        <w:rPr>
          <w:rFonts w:ascii="Arial" w:hAnsi="Arial" w:cs="Arial"/>
          <w:sz w:val="20"/>
          <w:szCs w:val="20"/>
        </w:rPr>
        <w:t>ээний тухай хууль</w:t>
      </w:r>
      <w:r>
        <w:rPr>
          <w:rFonts w:ascii="Arial" w:hAnsi="Arial" w:cs="Arial"/>
          <w:sz w:val="20"/>
          <w:szCs w:val="20"/>
          <w:vertAlign w:val="superscript"/>
        </w:rPr>
        <w:t>4</w:t>
      </w:r>
      <w:r>
        <w:rPr>
          <w:rFonts w:ascii="Arial" w:hAnsi="Arial" w:cs="Arial"/>
          <w:sz w:val="20"/>
          <w:szCs w:val="20"/>
        </w:rPr>
        <w:t>, Аюултай хог хаягдлын импорт, хил дамжуулан тээвэрлэлтийг хориглох, экспортлох тухай хууль</w:t>
      </w:r>
      <w:r>
        <w:rPr>
          <w:rFonts w:ascii="Arial" w:hAnsi="Arial" w:cs="Arial"/>
          <w:sz w:val="20"/>
          <w:szCs w:val="20"/>
          <w:vertAlign w:val="superscript"/>
        </w:rPr>
        <w:t>5</w:t>
      </w:r>
      <w:r>
        <w:rPr>
          <w:rFonts w:ascii="Arial" w:hAnsi="Arial" w:cs="Arial"/>
          <w:sz w:val="20"/>
          <w:szCs w:val="20"/>
        </w:rPr>
        <w:t>, Ахуйн болон үйлдвэрлэлийн хог хаягдлын тухай хууль</w:t>
      </w:r>
      <w:r>
        <w:rPr>
          <w:rFonts w:ascii="Arial" w:hAnsi="Arial" w:cs="Arial"/>
          <w:sz w:val="20"/>
          <w:szCs w:val="20"/>
          <w:vertAlign w:val="superscript"/>
        </w:rPr>
        <w:t>6</w:t>
      </w:r>
      <w:r>
        <w:rPr>
          <w:rFonts w:ascii="Arial" w:hAnsi="Arial" w:cs="Arial"/>
          <w:sz w:val="20"/>
          <w:szCs w:val="20"/>
        </w:rPr>
        <w:t>, Тэсэрч дэлбэрэх бодис, тэсэлгээний хэрэгслийн эргэлтэд хяналт тавих тухай хууль</w:t>
      </w:r>
      <w:r>
        <w:rPr>
          <w:rFonts w:ascii="Arial" w:hAnsi="Arial" w:cs="Arial"/>
          <w:sz w:val="20"/>
          <w:szCs w:val="20"/>
          <w:vertAlign w:val="superscript"/>
        </w:rPr>
        <w:t>7</w:t>
      </w:r>
      <w:r>
        <w:rPr>
          <w:rFonts w:ascii="Arial" w:hAnsi="Arial" w:cs="Arial"/>
          <w:sz w:val="20"/>
          <w:szCs w:val="20"/>
        </w:rPr>
        <w:t xml:space="preserve">, Гамшгаас </w:t>
      </w:r>
      <w:r>
        <w:rPr>
          <w:rFonts w:ascii="Arial" w:hAnsi="Arial" w:cs="Arial"/>
          <w:sz w:val="20"/>
          <w:szCs w:val="20"/>
        </w:rPr>
        <w:t>хамгаалах тухай хууль</w:t>
      </w:r>
      <w:r>
        <w:rPr>
          <w:rFonts w:ascii="Arial" w:hAnsi="Arial" w:cs="Arial"/>
          <w:sz w:val="20"/>
          <w:szCs w:val="20"/>
          <w:vertAlign w:val="superscript"/>
        </w:rPr>
        <w:t>8</w:t>
      </w:r>
      <w:r>
        <w:rPr>
          <w:rFonts w:ascii="Arial" w:hAnsi="Arial" w:cs="Arial"/>
          <w:sz w:val="20"/>
          <w:szCs w:val="20"/>
        </w:rPr>
        <w:t>, энэ хууль болон тэдгээртэй нийцүүлэн гаргасан хууль тогтоомжийн бусад актаас бүрдэнэ.</w:t>
      </w:r>
    </w:p>
    <w:p w:rsidR="00000000" w:rsidRDefault="00EF1A08">
      <w:pPr>
        <w:pStyle w:val="NormalWeb"/>
        <w:ind w:firstLine="720"/>
        <w:jc w:val="both"/>
        <w:divId w:val="352339315"/>
        <w:rPr>
          <w:rFonts w:ascii="Arial" w:hAnsi="Arial" w:cs="Arial"/>
          <w:sz w:val="20"/>
          <w:szCs w:val="20"/>
        </w:rPr>
      </w:pPr>
      <w:r>
        <w:rPr>
          <w:rFonts w:ascii="Arial" w:hAnsi="Arial" w:cs="Arial"/>
          <w:sz w:val="20"/>
          <w:szCs w:val="20"/>
        </w:rPr>
        <w:t>__________________________</w:t>
      </w:r>
    </w:p>
    <w:p w:rsidR="00000000" w:rsidRDefault="00EF1A08">
      <w:pPr>
        <w:pStyle w:val="NormalWeb"/>
        <w:ind w:firstLine="720"/>
        <w:jc w:val="both"/>
        <w:divId w:val="352339315"/>
        <w:rPr>
          <w:rFonts w:ascii="Arial" w:hAnsi="Arial" w:cs="Arial"/>
          <w:sz w:val="20"/>
          <w:szCs w:val="20"/>
        </w:rPr>
      </w:pPr>
      <w:r>
        <w:rPr>
          <w:rStyle w:val="Emphasis"/>
          <w:rFonts w:ascii="Arial" w:hAnsi="Arial" w:cs="Arial"/>
          <w:sz w:val="20"/>
          <w:szCs w:val="20"/>
          <w:vertAlign w:val="superscript"/>
        </w:rPr>
        <w:t>1</w:t>
      </w:r>
      <w:r>
        <w:rPr>
          <w:rFonts w:ascii="Arial" w:hAnsi="Arial" w:cs="Arial"/>
          <w:sz w:val="20"/>
          <w:szCs w:val="20"/>
        </w:rPr>
        <w:t> </w:t>
      </w:r>
      <w:r>
        <w:rPr>
          <w:rStyle w:val="Emphasis"/>
          <w:rFonts w:ascii="Arial" w:hAnsi="Arial" w:cs="Arial"/>
          <w:sz w:val="20"/>
          <w:szCs w:val="20"/>
        </w:rPr>
        <w:t>Монгол Улсын Үндсэн хууль –“ТМ” сэтгүүлийн 1992 оны № 1 дүгээрт нийтлэгдсэн.</w:t>
      </w:r>
    </w:p>
    <w:p w:rsidR="00000000" w:rsidRDefault="00EF1A08">
      <w:pPr>
        <w:pStyle w:val="NormalWeb"/>
        <w:ind w:firstLine="720"/>
        <w:jc w:val="both"/>
        <w:divId w:val="352339315"/>
        <w:rPr>
          <w:rFonts w:ascii="Arial" w:hAnsi="Arial" w:cs="Arial"/>
          <w:sz w:val="20"/>
          <w:szCs w:val="20"/>
        </w:rPr>
      </w:pPr>
      <w:r>
        <w:rPr>
          <w:rStyle w:val="Emphasis"/>
          <w:rFonts w:ascii="Arial" w:hAnsi="Arial" w:cs="Arial"/>
          <w:sz w:val="20"/>
          <w:szCs w:val="20"/>
          <w:vertAlign w:val="superscript"/>
        </w:rPr>
        <w:t>2</w:t>
      </w:r>
      <w:r>
        <w:rPr>
          <w:rFonts w:ascii="Arial" w:hAnsi="Arial" w:cs="Arial"/>
          <w:sz w:val="20"/>
          <w:szCs w:val="20"/>
        </w:rPr>
        <w:t> </w:t>
      </w:r>
      <w:r>
        <w:rPr>
          <w:rStyle w:val="Emphasis"/>
          <w:rFonts w:ascii="Arial" w:hAnsi="Arial" w:cs="Arial"/>
          <w:sz w:val="20"/>
          <w:szCs w:val="20"/>
        </w:rPr>
        <w:t xml:space="preserve">Байгаль орчныг хамгаалах тухай - “ТМ” </w:t>
      </w:r>
      <w:r>
        <w:rPr>
          <w:rStyle w:val="Emphasis"/>
          <w:rFonts w:ascii="Arial" w:hAnsi="Arial" w:cs="Arial"/>
          <w:sz w:val="20"/>
          <w:szCs w:val="20"/>
        </w:rPr>
        <w:t>сэтгүүлийн 1995 оны №5-6 дугаарт нийтлэгдсэн.</w:t>
      </w:r>
    </w:p>
    <w:p w:rsidR="00000000" w:rsidRDefault="00EF1A08">
      <w:pPr>
        <w:pStyle w:val="NormalWeb"/>
        <w:ind w:firstLine="720"/>
        <w:jc w:val="both"/>
        <w:divId w:val="352339315"/>
        <w:rPr>
          <w:rFonts w:ascii="Arial" w:hAnsi="Arial" w:cs="Arial"/>
          <w:sz w:val="20"/>
          <w:szCs w:val="20"/>
        </w:rPr>
      </w:pPr>
      <w:r>
        <w:rPr>
          <w:rStyle w:val="Emphasis"/>
          <w:rFonts w:ascii="Arial" w:hAnsi="Arial" w:cs="Arial"/>
          <w:sz w:val="20"/>
          <w:szCs w:val="20"/>
          <w:vertAlign w:val="superscript"/>
        </w:rPr>
        <w:t>3</w:t>
      </w:r>
      <w:r>
        <w:rPr>
          <w:rFonts w:ascii="Arial" w:hAnsi="Arial" w:cs="Arial"/>
          <w:sz w:val="20"/>
          <w:szCs w:val="20"/>
        </w:rPr>
        <w:t> </w:t>
      </w:r>
      <w:r>
        <w:rPr>
          <w:rStyle w:val="Emphasis"/>
          <w:rFonts w:ascii="Arial" w:hAnsi="Arial" w:cs="Arial"/>
          <w:sz w:val="20"/>
          <w:szCs w:val="20"/>
        </w:rPr>
        <w:t>Аж ахуйн үйл ажиллагааны тусгай зөвшөөрлийн тухай - “ТМ” сэтгүүлийн 2001 оны № 6 дугаарт нийтлэгдсэн.</w:t>
      </w:r>
    </w:p>
    <w:p w:rsidR="00000000" w:rsidRDefault="00EF1A08">
      <w:pPr>
        <w:pStyle w:val="NormalWeb"/>
        <w:ind w:firstLine="720"/>
        <w:jc w:val="both"/>
        <w:divId w:val="352339315"/>
        <w:rPr>
          <w:rFonts w:ascii="Arial" w:hAnsi="Arial" w:cs="Arial"/>
          <w:sz w:val="20"/>
          <w:szCs w:val="20"/>
        </w:rPr>
      </w:pPr>
      <w:r>
        <w:rPr>
          <w:rStyle w:val="Emphasis"/>
          <w:rFonts w:ascii="Arial" w:hAnsi="Arial" w:cs="Arial"/>
          <w:sz w:val="20"/>
          <w:szCs w:val="20"/>
          <w:vertAlign w:val="superscript"/>
        </w:rPr>
        <w:t>4</w:t>
      </w:r>
      <w:r>
        <w:rPr>
          <w:rFonts w:ascii="Arial" w:hAnsi="Arial" w:cs="Arial"/>
          <w:sz w:val="20"/>
          <w:szCs w:val="20"/>
        </w:rPr>
        <w:t> </w:t>
      </w:r>
      <w:r>
        <w:rPr>
          <w:rStyle w:val="Emphasis"/>
          <w:rFonts w:ascii="Arial" w:hAnsi="Arial" w:cs="Arial"/>
          <w:sz w:val="20"/>
          <w:szCs w:val="20"/>
        </w:rPr>
        <w:t>Байгаль орчинд нөлөөлөх байдлын үнэлгээний тухай -“ТМ” сэтгүүлийн 1998 оны № 3 дугаарт нийтлэгдсэн.</w:t>
      </w:r>
    </w:p>
    <w:p w:rsidR="00000000" w:rsidRDefault="00EF1A08">
      <w:pPr>
        <w:pStyle w:val="NormalWeb"/>
        <w:ind w:firstLine="720"/>
        <w:jc w:val="both"/>
        <w:divId w:val="352339315"/>
        <w:rPr>
          <w:rFonts w:ascii="Arial" w:hAnsi="Arial" w:cs="Arial"/>
          <w:sz w:val="20"/>
          <w:szCs w:val="20"/>
        </w:rPr>
      </w:pPr>
      <w:r>
        <w:rPr>
          <w:rStyle w:val="Emphasis"/>
          <w:rFonts w:ascii="Arial" w:hAnsi="Arial" w:cs="Arial"/>
          <w:sz w:val="20"/>
          <w:szCs w:val="20"/>
          <w:vertAlign w:val="superscript"/>
        </w:rPr>
        <w:lastRenderedPageBreak/>
        <w:t>5</w:t>
      </w:r>
      <w:r>
        <w:rPr>
          <w:rFonts w:ascii="Arial" w:hAnsi="Arial" w:cs="Arial"/>
          <w:sz w:val="20"/>
          <w:szCs w:val="20"/>
        </w:rPr>
        <w:t> </w:t>
      </w:r>
      <w:r>
        <w:rPr>
          <w:rStyle w:val="Emphasis"/>
          <w:rFonts w:ascii="Arial" w:hAnsi="Arial" w:cs="Arial"/>
          <w:sz w:val="20"/>
          <w:szCs w:val="20"/>
        </w:rPr>
        <w:t>Аюултай хог хаягдлын импорт, хил дамжуулан тээвэрлэлтийг хориглох, экспортлох тухай -“ТМ” сэтгүүлийн 2000 оны № 43 дугаарт нийтлэгдсэн.</w:t>
      </w:r>
    </w:p>
    <w:p w:rsidR="00000000" w:rsidRDefault="00EF1A08">
      <w:pPr>
        <w:pStyle w:val="NormalWeb"/>
        <w:ind w:firstLine="720"/>
        <w:jc w:val="both"/>
        <w:divId w:val="352339315"/>
        <w:rPr>
          <w:rFonts w:ascii="Arial" w:hAnsi="Arial" w:cs="Arial"/>
          <w:sz w:val="20"/>
          <w:szCs w:val="20"/>
        </w:rPr>
      </w:pPr>
      <w:r>
        <w:rPr>
          <w:rStyle w:val="Emphasis"/>
          <w:rFonts w:ascii="Arial" w:hAnsi="Arial" w:cs="Arial"/>
          <w:sz w:val="20"/>
          <w:szCs w:val="20"/>
          <w:vertAlign w:val="superscript"/>
        </w:rPr>
        <w:t>6</w:t>
      </w:r>
      <w:r>
        <w:rPr>
          <w:rFonts w:ascii="Arial" w:hAnsi="Arial" w:cs="Arial"/>
          <w:sz w:val="20"/>
          <w:szCs w:val="20"/>
        </w:rPr>
        <w:t> </w:t>
      </w:r>
      <w:r>
        <w:rPr>
          <w:rStyle w:val="Emphasis"/>
          <w:rFonts w:ascii="Arial" w:hAnsi="Arial" w:cs="Arial"/>
          <w:sz w:val="20"/>
          <w:szCs w:val="20"/>
        </w:rPr>
        <w:t>Ахуйн болон үйлдвэрлэлийн хог хаягдлын тухай -“ТМ” сэтгүүлийн 2003 оны № 47 дугаарт нийтлэгдсэн.</w:t>
      </w:r>
    </w:p>
    <w:p w:rsidR="00000000" w:rsidRDefault="00EF1A08">
      <w:pPr>
        <w:pStyle w:val="NormalWeb"/>
        <w:ind w:firstLine="720"/>
        <w:jc w:val="both"/>
        <w:divId w:val="352339315"/>
        <w:rPr>
          <w:rFonts w:ascii="Arial" w:hAnsi="Arial" w:cs="Arial"/>
          <w:sz w:val="20"/>
          <w:szCs w:val="20"/>
        </w:rPr>
      </w:pPr>
      <w:r>
        <w:rPr>
          <w:rStyle w:val="Emphasis"/>
          <w:rFonts w:ascii="Arial" w:hAnsi="Arial" w:cs="Arial"/>
          <w:sz w:val="20"/>
          <w:szCs w:val="20"/>
          <w:vertAlign w:val="superscript"/>
        </w:rPr>
        <w:t>7</w:t>
      </w:r>
      <w:r>
        <w:rPr>
          <w:rStyle w:val="Emphasis"/>
          <w:rFonts w:ascii="Arial" w:hAnsi="Arial" w:cs="Arial"/>
          <w:sz w:val="20"/>
          <w:szCs w:val="20"/>
        </w:rPr>
        <w:t>Тэсэрч дэлбэрэх боди</w:t>
      </w:r>
      <w:r>
        <w:rPr>
          <w:rStyle w:val="Emphasis"/>
          <w:rFonts w:ascii="Arial" w:hAnsi="Arial" w:cs="Arial"/>
          <w:sz w:val="20"/>
          <w:szCs w:val="20"/>
        </w:rPr>
        <w:t>с, тэсэлгээний хэрэгслийн эргэлтэд хяналт тавих тухай -“ТМ” сэтгүүлийн 2004 оны № 21 дүгээрт нийтлэгдсэн.</w:t>
      </w:r>
    </w:p>
    <w:p w:rsidR="00000000" w:rsidRDefault="00EF1A08">
      <w:pPr>
        <w:pStyle w:val="NormalWeb"/>
        <w:ind w:firstLine="720"/>
        <w:jc w:val="both"/>
        <w:divId w:val="352339315"/>
        <w:rPr>
          <w:rFonts w:ascii="Arial" w:hAnsi="Arial" w:cs="Arial"/>
          <w:sz w:val="20"/>
          <w:szCs w:val="20"/>
        </w:rPr>
      </w:pPr>
      <w:r>
        <w:rPr>
          <w:rStyle w:val="Emphasis"/>
          <w:rFonts w:ascii="Arial" w:hAnsi="Arial" w:cs="Arial"/>
          <w:sz w:val="20"/>
          <w:szCs w:val="20"/>
          <w:vertAlign w:val="superscript"/>
        </w:rPr>
        <w:t>8</w:t>
      </w:r>
      <w:r>
        <w:rPr>
          <w:rFonts w:ascii="Arial" w:hAnsi="Arial" w:cs="Arial"/>
          <w:sz w:val="20"/>
          <w:szCs w:val="20"/>
        </w:rPr>
        <w:t> </w:t>
      </w:r>
      <w:r>
        <w:rPr>
          <w:rStyle w:val="Emphasis"/>
          <w:rFonts w:ascii="Arial" w:hAnsi="Arial" w:cs="Arial"/>
          <w:sz w:val="20"/>
          <w:szCs w:val="20"/>
        </w:rPr>
        <w:t>Гамшгаас хамгаалах тухай -“ТМ” сэтгүүлийн 2003 оны № 25 дугаарт нийтлэгдсэн.</w:t>
      </w:r>
    </w:p>
    <w:p w:rsidR="00000000" w:rsidRDefault="00EF1A08">
      <w:pPr>
        <w:pStyle w:val="NormalWeb"/>
        <w:ind w:firstLine="720"/>
        <w:jc w:val="both"/>
        <w:divId w:val="352339315"/>
        <w:rPr>
          <w:rFonts w:ascii="Arial" w:hAnsi="Arial" w:cs="Arial"/>
          <w:sz w:val="20"/>
          <w:szCs w:val="20"/>
        </w:rPr>
      </w:pPr>
      <w:r>
        <w:rPr>
          <w:rFonts w:ascii="Arial" w:hAnsi="Arial" w:cs="Arial"/>
          <w:sz w:val="20"/>
          <w:szCs w:val="20"/>
        </w:rPr>
        <w:t>2.2. Мансууруулах, сэтгэцэд нөлөөлөх зэрэг эмийн, түүнчлэн цацраг идэвх</w:t>
      </w:r>
      <w:r>
        <w:rPr>
          <w:rFonts w:ascii="Arial" w:hAnsi="Arial" w:cs="Arial"/>
          <w:sz w:val="20"/>
          <w:szCs w:val="20"/>
        </w:rPr>
        <w:t>т болон хүнсний зориулалттай химийн бодистой холбогдсон харилцааг тусгай хуулиар зохицуулна.</w:t>
      </w:r>
    </w:p>
    <w:p w:rsidR="00000000" w:rsidRDefault="00EF1A08">
      <w:pPr>
        <w:pStyle w:val="NormalWeb"/>
        <w:ind w:firstLine="720"/>
        <w:jc w:val="both"/>
        <w:divId w:val="352339315"/>
        <w:rPr>
          <w:rFonts w:ascii="Arial" w:hAnsi="Arial" w:cs="Arial"/>
          <w:sz w:val="20"/>
          <w:szCs w:val="20"/>
        </w:rPr>
      </w:pPr>
      <w:r>
        <w:rPr>
          <w:rFonts w:ascii="Arial" w:hAnsi="Arial" w:cs="Arial"/>
          <w:sz w:val="20"/>
          <w:szCs w:val="20"/>
        </w:rPr>
        <w:t>2.3. Монгол Улсын олон улсын гэрээнд энэ хуульд зааснаас өөрөөр заасан бол олон улсын гэрээний заалтыг дагаж мөрдөнө.</w:t>
      </w:r>
    </w:p>
    <w:p w:rsidR="00000000" w:rsidRDefault="00EF1A08">
      <w:pPr>
        <w:pStyle w:val="msghead"/>
        <w:divId w:val="1721589010"/>
        <w:rPr>
          <w:rFonts w:ascii="Arial" w:hAnsi="Arial" w:cs="Arial"/>
          <w:sz w:val="20"/>
          <w:szCs w:val="20"/>
        </w:rPr>
      </w:pPr>
      <w:r>
        <w:rPr>
          <w:rStyle w:val="Strong"/>
          <w:rFonts w:ascii="Arial" w:hAnsi="Arial" w:cs="Arial"/>
          <w:sz w:val="20"/>
          <w:szCs w:val="20"/>
        </w:rPr>
        <w:t>3 дугаар зүйл. Хуулийн нэр томъёо</w:t>
      </w:r>
    </w:p>
    <w:p w:rsidR="00000000" w:rsidRDefault="00EF1A08">
      <w:pPr>
        <w:pStyle w:val="NormalWeb"/>
        <w:ind w:firstLine="720"/>
        <w:jc w:val="both"/>
        <w:divId w:val="1721589010"/>
        <w:rPr>
          <w:rFonts w:ascii="Arial" w:hAnsi="Arial" w:cs="Arial"/>
          <w:sz w:val="20"/>
          <w:szCs w:val="20"/>
        </w:rPr>
      </w:pPr>
      <w:r>
        <w:rPr>
          <w:rFonts w:ascii="Arial" w:hAnsi="Arial" w:cs="Arial"/>
          <w:sz w:val="20"/>
          <w:szCs w:val="20"/>
        </w:rPr>
        <w:t>3.1. Энэ х</w:t>
      </w:r>
      <w:r>
        <w:rPr>
          <w:rFonts w:ascii="Arial" w:hAnsi="Arial" w:cs="Arial"/>
          <w:sz w:val="20"/>
          <w:szCs w:val="20"/>
        </w:rPr>
        <w:t>уульд хэрэглэсэн дараахь нэр томъёог дор дурдсан утгаар ойлгоно:</w:t>
      </w:r>
    </w:p>
    <w:p w:rsidR="00000000" w:rsidRDefault="00EF1A08">
      <w:pPr>
        <w:pStyle w:val="NormalWeb"/>
        <w:ind w:firstLine="1440"/>
        <w:jc w:val="both"/>
        <w:divId w:val="1721589010"/>
        <w:rPr>
          <w:rFonts w:ascii="Arial" w:hAnsi="Arial" w:cs="Arial"/>
          <w:sz w:val="20"/>
          <w:szCs w:val="20"/>
        </w:rPr>
      </w:pPr>
      <w:r>
        <w:rPr>
          <w:rFonts w:ascii="Arial" w:hAnsi="Arial" w:cs="Arial"/>
          <w:sz w:val="20"/>
          <w:szCs w:val="20"/>
        </w:rPr>
        <w:t>3.1.1. “химийн хорт бодис“ гэж хүний эрүүл мэнд, байгаль орчин, мал, амьтанд хортой нөлөө үзүүлэх, улмаар үхэл, мөхөлд хүргэх үйлчилгээтэй химийн бодис, тэдгээрийн нэгдлийг;</w:t>
      </w:r>
    </w:p>
    <w:p w:rsidR="00000000" w:rsidRDefault="00EF1A08">
      <w:pPr>
        <w:pStyle w:val="NormalWeb"/>
        <w:ind w:firstLine="1440"/>
        <w:jc w:val="both"/>
        <w:divId w:val="1721589010"/>
        <w:rPr>
          <w:rFonts w:ascii="Arial" w:hAnsi="Arial" w:cs="Arial"/>
          <w:sz w:val="20"/>
          <w:szCs w:val="20"/>
        </w:rPr>
      </w:pPr>
      <w:r>
        <w:rPr>
          <w:rFonts w:ascii="Arial" w:hAnsi="Arial" w:cs="Arial"/>
          <w:sz w:val="20"/>
          <w:szCs w:val="20"/>
        </w:rPr>
        <w:t>3.1.2. “химийн аю</w:t>
      </w:r>
      <w:r>
        <w:rPr>
          <w:rFonts w:ascii="Arial" w:hAnsi="Arial" w:cs="Arial"/>
          <w:sz w:val="20"/>
          <w:szCs w:val="20"/>
        </w:rPr>
        <w:t>ултай бодис” гэж тэсрэмтгий, шатамхай, идэмхий, исэлдүүлэгч, цочромтгой шинж чанартай химийн бодис, тэдгээрийн нэгдлийг;</w:t>
      </w:r>
    </w:p>
    <w:p w:rsidR="00000000" w:rsidRDefault="00EF1A08">
      <w:pPr>
        <w:pStyle w:val="NormalWeb"/>
        <w:ind w:firstLine="1440"/>
        <w:jc w:val="both"/>
        <w:divId w:val="1721589010"/>
        <w:rPr>
          <w:rFonts w:ascii="Arial" w:hAnsi="Arial" w:cs="Arial"/>
          <w:sz w:val="20"/>
          <w:szCs w:val="20"/>
        </w:rPr>
      </w:pPr>
      <w:r>
        <w:rPr>
          <w:rFonts w:ascii="Arial" w:hAnsi="Arial" w:cs="Arial"/>
          <w:sz w:val="20"/>
          <w:szCs w:val="20"/>
        </w:rPr>
        <w:t>3.1.3. “хориглосон химийн бодис” гэж Монгол Улсын нутаг дэвсгэрт хэрэглэхийг хориглосон химийн хорт ба аюултай бодис, тэдгээрийн нэгдли</w:t>
      </w:r>
      <w:r>
        <w:rPr>
          <w:rFonts w:ascii="Arial" w:hAnsi="Arial" w:cs="Arial"/>
          <w:sz w:val="20"/>
          <w:szCs w:val="20"/>
        </w:rPr>
        <w:t>йг;</w:t>
      </w:r>
    </w:p>
    <w:p w:rsidR="00000000" w:rsidRDefault="00EF1A08">
      <w:pPr>
        <w:pStyle w:val="NormalWeb"/>
        <w:ind w:firstLine="1440"/>
        <w:jc w:val="both"/>
        <w:divId w:val="1721589010"/>
        <w:rPr>
          <w:rFonts w:ascii="Arial" w:hAnsi="Arial" w:cs="Arial"/>
          <w:sz w:val="20"/>
          <w:szCs w:val="20"/>
        </w:rPr>
      </w:pPr>
      <w:r>
        <w:rPr>
          <w:rFonts w:ascii="Arial" w:hAnsi="Arial" w:cs="Arial"/>
          <w:sz w:val="20"/>
          <w:szCs w:val="20"/>
        </w:rPr>
        <w:t>3.1.4. “хязгаарласан химийн бодис” гэж зөвхөн зөвшөөрсөн газарт, заасан зориулалт, хэмжээ, технологийн дагуу тодорхой хяналтын дор хэрэглэхийг зөвшөөрсөн химийн хорт ба аюултай бодис, тэдгээрийн нэгдлийг;</w:t>
      </w:r>
    </w:p>
    <w:p w:rsidR="00000000" w:rsidRDefault="00EF1A08">
      <w:pPr>
        <w:pStyle w:val="NormalWeb"/>
        <w:ind w:firstLine="1440"/>
        <w:jc w:val="both"/>
        <w:divId w:val="1721589010"/>
        <w:rPr>
          <w:rFonts w:ascii="Arial" w:hAnsi="Arial" w:cs="Arial"/>
          <w:sz w:val="20"/>
          <w:szCs w:val="20"/>
        </w:rPr>
      </w:pPr>
      <w:r>
        <w:rPr>
          <w:rFonts w:ascii="Arial" w:hAnsi="Arial" w:cs="Arial"/>
          <w:sz w:val="20"/>
          <w:szCs w:val="20"/>
        </w:rPr>
        <w:t>3.1.5. “пестицид” гэж мал, амьтан, ургамлыг али</w:t>
      </w:r>
      <w:r>
        <w:rPr>
          <w:rFonts w:ascii="Arial" w:hAnsi="Arial" w:cs="Arial"/>
          <w:sz w:val="20"/>
          <w:szCs w:val="20"/>
        </w:rPr>
        <w:t>ваа өвчнөөс сэргийлэх, хөнөөлт шавж, мэрэгч, хогийн ургамлаас хамгаалах зориулалттай химийн бодис, тэдгээрийн нэгдлийг;</w:t>
      </w:r>
    </w:p>
    <w:p w:rsidR="00000000" w:rsidRDefault="00EF1A08">
      <w:pPr>
        <w:pStyle w:val="NormalWeb"/>
        <w:ind w:firstLine="1440"/>
        <w:jc w:val="both"/>
        <w:divId w:val="1721589010"/>
        <w:rPr>
          <w:rFonts w:ascii="Arial" w:hAnsi="Arial" w:cs="Arial"/>
          <w:sz w:val="20"/>
          <w:szCs w:val="20"/>
        </w:rPr>
      </w:pPr>
      <w:r>
        <w:rPr>
          <w:rFonts w:ascii="Arial" w:hAnsi="Arial" w:cs="Arial"/>
          <w:sz w:val="20"/>
          <w:szCs w:val="20"/>
        </w:rPr>
        <w:t> 3.1.6. “химийн хорт болон аюултай бодисын хаягдал” гэж олон улсын гэрээгээр ашиглахыг хориглосон химийн хорт болон аюултай бодис, түүнч</w:t>
      </w:r>
      <w:r>
        <w:rPr>
          <w:rFonts w:ascii="Arial" w:hAnsi="Arial" w:cs="Arial"/>
          <w:sz w:val="20"/>
          <w:szCs w:val="20"/>
        </w:rPr>
        <w:t>лэн хадгалах, ашиглах хугацаа дууссан буюу чанарын шаардлага хангахгүй болсон, тэрчлэн нэр томъёо, ашиглах хугацаа тодорхойгүй химийн хорт ба аюултай бодис, тэдгээрийн үлдэгдэл болон сав, баглаа боодлыг ;</w:t>
      </w:r>
    </w:p>
    <w:p w:rsidR="00000000" w:rsidRDefault="00EF1A08">
      <w:pPr>
        <w:pStyle w:val="NormalWeb"/>
        <w:ind w:firstLine="1440"/>
        <w:jc w:val="both"/>
        <w:divId w:val="1721589010"/>
        <w:rPr>
          <w:rFonts w:ascii="Arial" w:hAnsi="Arial" w:cs="Arial"/>
          <w:sz w:val="20"/>
          <w:szCs w:val="20"/>
        </w:rPr>
      </w:pPr>
      <w:r>
        <w:rPr>
          <w:rFonts w:ascii="Arial" w:hAnsi="Arial" w:cs="Arial"/>
          <w:sz w:val="20"/>
          <w:szCs w:val="20"/>
        </w:rPr>
        <w:t xml:space="preserve"> 3.1.7. ”химийн хорт болон аюултай бодисыг устгах” </w:t>
      </w:r>
      <w:r>
        <w:rPr>
          <w:rFonts w:ascii="Arial" w:hAnsi="Arial" w:cs="Arial"/>
          <w:sz w:val="20"/>
          <w:szCs w:val="20"/>
        </w:rPr>
        <w:t>гэж химийн хорт болон аюултай бодис, тэдгээрийн хаягдлыг хоргүй ба аюулгүй болгон зайлуулахыг;</w:t>
      </w:r>
    </w:p>
    <w:p w:rsidR="00000000" w:rsidRDefault="00EF1A08">
      <w:pPr>
        <w:pStyle w:val="NormalWeb"/>
        <w:ind w:firstLine="1440"/>
        <w:jc w:val="both"/>
        <w:divId w:val="1721589010"/>
        <w:rPr>
          <w:rFonts w:ascii="Arial" w:hAnsi="Arial" w:cs="Arial"/>
          <w:sz w:val="20"/>
          <w:szCs w:val="20"/>
        </w:rPr>
      </w:pPr>
      <w:r>
        <w:rPr>
          <w:rFonts w:ascii="Arial" w:hAnsi="Arial" w:cs="Arial"/>
          <w:sz w:val="20"/>
          <w:szCs w:val="20"/>
        </w:rPr>
        <w:t> 3.1.8. ”эрсдлийн үнэлгээ” гэж химийн хорт болон аюултай бодис, тэдгээрийн нэгдэлтэй харьцах явцад хүний эрүүл мэнд, байгаль орчин, мал, амьтанд үзүүлж болзошгүй</w:t>
      </w:r>
      <w:r>
        <w:rPr>
          <w:rFonts w:ascii="Arial" w:hAnsi="Arial" w:cs="Arial"/>
          <w:sz w:val="20"/>
          <w:szCs w:val="20"/>
        </w:rPr>
        <w:t xml:space="preserve"> сөрөг нөлөөллийг судлан тогтоож, үнэлгээ өгөх, сөрөг нөлөөллөөс урьдчилан сэргийлэх, бууруулах талаар авах арга хэмжээг тодорхойлохыг;</w:t>
      </w:r>
    </w:p>
    <w:p w:rsidR="00000000" w:rsidRDefault="00EF1A08">
      <w:pPr>
        <w:pStyle w:val="NormalWeb"/>
        <w:ind w:firstLine="1440"/>
        <w:jc w:val="both"/>
        <w:divId w:val="1721589010"/>
        <w:rPr>
          <w:rFonts w:ascii="Arial" w:hAnsi="Arial" w:cs="Arial"/>
          <w:sz w:val="20"/>
          <w:szCs w:val="20"/>
        </w:rPr>
      </w:pPr>
      <w:r>
        <w:rPr>
          <w:rFonts w:ascii="Arial" w:hAnsi="Arial" w:cs="Arial"/>
          <w:sz w:val="20"/>
          <w:szCs w:val="20"/>
        </w:rPr>
        <w:lastRenderedPageBreak/>
        <w:t> 3.1.9. “хүлцэх хэмжээ” гэж химийн хорт болон аюултай бодисын хүний эрүүл мэнд, байгаль орчинд сөрөг нөлөөлөл үзүүлэхгүй</w:t>
      </w:r>
      <w:r>
        <w:rPr>
          <w:rFonts w:ascii="Arial" w:hAnsi="Arial" w:cs="Arial"/>
          <w:sz w:val="20"/>
          <w:szCs w:val="20"/>
        </w:rPr>
        <w:t xml:space="preserve"> байх хамгийн дээд агууламжийг.</w:t>
      </w:r>
    </w:p>
    <w:p w:rsidR="00000000" w:rsidRDefault="00EF1A08">
      <w:pPr>
        <w:pStyle w:val="msghead"/>
        <w:divId w:val="538933291"/>
        <w:rPr>
          <w:rFonts w:ascii="Arial" w:hAnsi="Arial" w:cs="Arial"/>
          <w:sz w:val="20"/>
          <w:szCs w:val="20"/>
        </w:rPr>
      </w:pPr>
      <w:r>
        <w:rPr>
          <w:rStyle w:val="Strong"/>
          <w:rFonts w:ascii="Arial" w:hAnsi="Arial" w:cs="Arial"/>
          <w:sz w:val="20"/>
          <w:szCs w:val="20"/>
        </w:rPr>
        <w:t>4 дүгээр зүйл. Химийн хорт болон аюултай бодисын ангилал</w:t>
      </w:r>
    </w:p>
    <w:p w:rsidR="00000000" w:rsidRDefault="00EF1A08">
      <w:pPr>
        <w:pStyle w:val="NormalWeb"/>
        <w:ind w:firstLine="720"/>
        <w:jc w:val="both"/>
        <w:divId w:val="538933291"/>
        <w:rPr>
          <w:rFonts w:ascii="Arial" w:hAnsi="Arial" w:cs="Arial"/>
          <w:sz w:val="20"/>
          <w:szCs w:val="20"/>
        </w:rPr>
      </w:pPr>
      <w:r>
        <w:rPr>
          <w:rFonts w:ascii="Arial" w:hAnsi="Arial" w:cs="Arial"/>
          <w:sz w:val="20"/>
          <w:szCs w:val="20"/>
        </w:rPr>
        <w:t>4.1.Химийн бодисыг шинж чанар болон хүний эрүүл мэнд, байгаль орчин, мал амьтанд үзүүлэх нөлөөллөөр нь:</w:t>
      </w:r>
    </w:p>
    <w:p w:rsidR="00000000" w:rsidRDefault="00EF1A08">
      <w:pPr>
        <w:pStyle w:val="NormalWeb"/>
        <w:ind w:firstLine="1440"/>
        <w:jc w:val="both"/>
        <w:divId w:val="538933291"/>
        <w:rPr>
          <w:rFonts w:ascii="Arial" w:hAnsi="Arial" w:cs="Arial"/>
          <w:sz w:val="20"/>
          <w:szCs w:val="20"/>
        </w:rPr>
      </w:pPr>
      <w:r>
        <w:rPr>
          <w:rFonts w:ascii="Arial" w:hAnsi="Arial" w:cs="Arial"/>
          <w:sz w:val="20"/>
          <w:szCs w:val="20"/>
        </w:rPr>
        <w:t>4.1.1.хортой;</w:t>
      </w:r>
    </w:p>
    <w:p w:rsidR="00000000" w:rsidRDefault="00EF1A08">
      <w:pPr>
        <w:pStyle w:val="NormalWeb"/>
        <w:ind w:firstLine="1440"/>
        <w:jc w:val="both"/>
        <w:divId w:val="538933291"/>
        <w:rPr>
          <w:rFonts w:ascii="Arial" w:hAnsi="Arial" w:cs="Arial"/>
          <w:sz w:val="20"/>
          <w:szCs w:val="20"/>
        </w:rPr>
      </w:pPr>
      <w:r>
        <w:rPr>
          <w:rFonts w:ascii="Arial" w:hAnsi="Arial" w:cs="Arial"/>
          <w:sz w:val="20"/>
          <w:szCs w:val="20"/>
        </w:rPr>
        <w:t>4.1.2. аюултай гэж тус тус ангилна.</w:t>
      </w:r>
    </w:p>
    <w:p w:rsidR="00000000" w:rsidRDefault="00EF1A08">
      <w:pPr>
        <w:pStyle w:val="NormalWeb"/>
        <w:ind w:firstLine="720"/>
        <w:jc w:val="both"/>
        <w:divId w:val="538933291"/>
        <w:rPr>
          <w:rFonts w:ascii="Arial" w:hAnsi="Arial" w:cs="Arial"/>
          <w:sz w:val="20"/>
          <w:szCs w:val="20"/>
        </w:rPr>
      </w:pPr>
      <w:r>
        <w:rPr>
          <w:rFonts w:ascii="Arial" w:hAnsi="Arial" w:cs="Arial"/>
          <w:sz w:val="20"/>
          <w:szCs w:val="20"/>
        </w:rPr>
        <w:t> 4.2. Химийн хорт болон аюултай бодисын ангиллыг байгаль орчны болон эрүүл мэндийн асуудал эрхэлсэн Засгийн газрын гишүүд хамтран батална.</w:t>
      </w:r>
    </w:p>
    <w:p w:rsidR="00000000" w:rsidRDefault="00EF1A08">
      <w:pPr>
        <w:pStyle w:val="NormalWeb"/>
        <w:ind w:firstLine="720"/>
        <w:jc w:val="both"/>
        <w:divId w:val="538933291"/>
        <w:rPr>
          <w:rFonts w:ascii="Arial" w:hAnsi="Arial" w:cs="Arial"/>
          <w:sz w:val="20"/>
          <w:szCs w:val="20"/>
        </w:rPr>
      </w:pPr>
      <w:hyperlink r:id="rId6" w:history="1">
        <w:r>
          <w:rPr>
            <w:rStyle w:val="Hyperlink"/>
            <w:rFonts w:ascii="Arial" w:hAnsi="Arial" w:cs="Arial"/>
            <w:i/>
            <w:iCs/>
            <w:sz w:val="20"/>
            <w:szCs w:val="20"/>
          </w:rPr>
          <w:t>/Дээрх 4 дүгээр</w:t>
        </w:r>
        <w:r>
          <w:rPr>
            <w:rStyle w:val="Hyperlink"/>
            <w:rFonts w:ascii="Arial" w:hAnsi="Arial" w:cs="Arial"/>
            <w:i/>
            <w:iCs/>
            <w:sz w:val="20"/>
            <w:szCs w:val="20"/>
          </w:rPr>
          <w:t xml:space="preserve"> зүйлийг 2008 оны 1 дүгээр сарын 03-ны өдрийн хуулиар өөрчлөн найруулсан/</w:t>
        </w:r>
      </w:hyperlink>
    </w:p>
    <w:p w:rsidR="00000000" w:rsidRDefault="00EF1A08">
      <w:pPr>
        <w:pStyle w:val="msghead"/>
        <w:divId w:val="1088817619"/>
        <w:rPr>
          <w:rFonts w:ascii="Arial" w:hAnsi="Arial" w:cs="Arial"/>
          <w:sz w:val="20"/>
          <w:szCs w:val="20"/>
        </w:rPr>
      </w:pPr>
      <w:r>
        <w:rPr>
          <w:rStyle w:val="Strong"/>
          <w:rFonts w:ascii="Arial" w:hAnsi="Arial" w:cs="Arial"/>
          <w:sz w:val="20"/>
          <w:szCs w:val="20"/>
        </w:rPr>
        <w:t>5 дугаар зүйл. Химийн хорт болон аюултай бодистой холбогдох үйл ажиллагааны зөвшөөрөл</w:t>
      </w:r>
    </w:p>
    <w:p w:rsidR="00000000" w:rsidRDefault="00EF1A08">
      <w:pPr>
        <w:pStyle w:val="NormalWeb"/>
        <w:ind w:firstLine="720"/>
        <w:jc w:val="both"/>
        <w:divId w:val="1088817619"/>
        <w:rPr>
          <w:rFonts w:ascii="Arial" w:hAnsi="Arial" w:cs="Arial"/>
          <w:sz w:val="20"/>
          <w:szCs w:val="20"/>
        </w:rPr>
      </w:pPr>
      <w:r>
        <w:rPr>
          <w:rFonts w:ascii="Arial" w:hAnsi="Arial" w:cs="Arial"/>
          <w:sz w:val="20"/>
          <w:szCs w:val="20"/>
        </w:rPr>
        <w:t> 5.1. Химийн хорт болон аюултай бодис экспортлох, импортлох, хил дамжуулан тээвэрлэх, үйлдвэрлэ</w:t>
      </w:r>
      <w:r>
        <w:rPr>
          <w:rFonts w:ascii="Arial" w:hAnsi="Arial" w:cs="Arial"/>
          <w:sz w:val="20"/>
          <w:szCs w:val="20"/>
        </w:rPr>
        <w:t>х, худалдах, ашиглах, устгах зөвшөөрлийг Аж ахуйн үйл ажиллагааны тусгай зөвшөөрлийн тухай хуульд заасны дагуу олгоно.</w:t>
      </w:r>
    </w:p>
    <w:p w:rsidR="00000000" w:rsidRDefault="00EF1A08">
      <w:pPr>
        <w:pStyle w:val="NormalWeb"/>
        <w:ind w:firstLine="720"/>
        <w:jc w:val="both"/>
        <w:divId w:val="1088817619"/>
        <w:rPr>
          <w:rFonts w:ascii="Arial" w:hAnsi="Arial" w:cs="Arial"/>
          <w:sz w:val="20"/>
          <w:szCs w:val="20"/>
        </w:rPr>
      </w:pPr>
      <w:hyperlink r:id="rId7" w:history="1">
        <w:r>
          <w:rPr>
            <w:rStyle w:val="Hyperlink"/>
            <w:rFonts w:ascii="Arial" w:hAnsi="Arial" w:cs="Arial"/>
            <w:i/>
            <w:iCs/>
            <w:sz w:val="20"/>
            <w:szCs w:val="20"/>
          </w:rPr>
          <w:t>/Энэ хэсэгт 2008 оны 1 дүгээр сарын</w:t>
        </w:r>
        <w:r>
          <w:rPr>
            <w:rStyle w:val="Hyperlink"/>
            <w:rFonts w:ascii="Arial" w:hAnsi="Arial" w:cs="Arial"/>
            <w:i/>
            <w:iCs/>
            <w:sz w:val="20"/>
            <w:szCs w:val="20"/>
          </w:rPr>
          <w:t xml:space="preserve"> 03-ны өдрийн хуулиар өөрчлөлт орсон/</w:t>
        </w:r>
      </w:hyperlink>
    </w:p>
    <w:p w:rsidR="00000000" w:rsidRDefault="00EF1A08">
      <w:pPr>
        <w:pStyle w:val="msghead"/>
        <w:divId w:val="1779061079"/>
        <w:rPr>
          <w:rFonts w:ascii="Arial" w:hAnsi="Arial" w:cs="Arial"/>
          <w:sz w:val="20"/>
          <w:szCs w:val="20"/>
        </w:rPr>
      </w:pPr>
      <w:r>
        <w:rPr>
          <w:rStyle w:val="Strong"/>
          <w:rFonts w:ascii="Arial" w:hAnsi="Arial" w:cs="Arial"/>
          <w:sz w:val="20"/>
          <w:szCs w:val="20"/>
        </w:rPr>
        <w:t>6 дугаар зүйл. Химийн хорт болон аюултай бодистой</w:t>
      </w:r>
    </w:p>
    <w:p w:rsidR="00000000" w:rsidRDefault="00EF1A08">
      <w:pPr>
        <w:jc w:val="both"/>
        <w:divId w:val="1779061079"/>
        <w:rPr>
          <w:rFonts w:ascii="Arial" w:eastAsia="Times New Roman" w:hAnsi="Arial" w:cs="Arial"/>
          <w:sz w:val="20"/>
          <w:szCs w:val="20"/>
        </w:rPr>
      </w:pPr>
      <w:r>
        <w:rPr>
          <w:rFonts w:ascii="Arial" w:eastAsia="Times New Roman" w:hAnsi="Arial" w:cs="Arial"/>
          <w:sz w:val="20"/>
          <w:szCs w:val="20"/>
        </w:rPr>
        <w:t> холбогдох үйл ажиллагааг зохицуулах</w:t>
      </w:r>
    </w:p>
    <w:p w:rsidR="00000000" w:rsidRDefault="00EF1A08">
      <w:pPr>
        <w:pStyle w:val="NormalWeb"/>
        <w:ind w:firstLine="720"/>
        <w:jc w:val="both"/>
        <w:divId w:val="1779061079"/>
        <w:rPr>
          <w:rFonts w:ascii="Arial" w:hAnsi="Arial" w:cs="Arial"/>
          <w:sz w:val="20"/>
          <w:szCs w:val="20"/>
        </w:rPr>
      </w:pPr>
      <w:r>
        <w:rPr>
          <w:rFonts w:ascii="Arial" w:hAnsi="Arial" w:cs="Arial"/>
          <w:sz w:val="20"/>
          <w:szCs w:val="20"/>
        </w:rPr>
        <w:t>6.1. Химийн хорт болон аюултай бодистой холбогдох үйл ажиллагааг зохицуулах, хууль тогтоомжийн хэрэгжилтийг хангах талаар байгаль</w:t>
      </w:r>
      <w:r>
        <w:rPr>
          <w:rFonts w:ascii="Arial" w:hAnsi="Arial" w:cs="Arial"/>
          <w:sz w:val="20"/>
          <w:szCs w:val="20"/>
        </w:rPr>
        <w:t xml:space="preserve"> орчны асуудал эрхэлсэн төрийн захиргааны төв байгууллага дараахь бүрэн эрхийг хэрэгжүүлнэ :</w:t>
      </w:r>
    </w:p>
    <w:p w:rsidR="00000000" w:rsidRDefault="00EF1A08">
      <w:pPr>
        <w:pStyle w:val="NormalWeb"/>
        <w:ind w:firstLine="1440"/>
        <w:jc w:val="both"/>
        <w:divId w:val="1779061079"/>
        <w:rPr>
          <w:rFonts w:ascii="Arial" w:hAnsi="Arial" w:cs="Arial"/>
          <w:sz w:val="20"/>
          <w:szCs w:val="20"/>
        </w:rPr>
      </w:pPr>
      <w:r>
        <w:rPr>
          <w:rFonts w:ascii="Arial" w:hAnsi="Arial" w:cs="Arial"/>
          <w:sz w:val="20"/>
          <w:szCs w:val="20"/>
        </w:rPr>
        <w:t> 6.1.1. химийн хорт болон аюултай бодис экспортлох, импортлох, хил дамжуулан тээвэрлэх болон үйлдвэрлэх, худалдах журмыг үйлдвэр, худалдааны асуудал эрхэлсэн төрий</w:t>
      </w:r>
      <w:r>
        <w:rPr>
          <w:rFonts w:ascii="Arial" w:hAnsi="Arial" w:cs="Arial"/>
          <w:sz w:val="20"/>
          <w:szCs w:val="20"/>
        </w:rPr>
        <w:t>н захиргааны төв байгууллагатай хамтран батлах;</w:t>
      </w:r>
    </w:p>
    <w:p w:rsidR="00000000" w:rsidRDefault="00EF1A08">
      <w:pPr>
        <w:pStyle w:val="NormalWeb"/>
        <w:ind w:firstLine="1440"/>
        <w:jc w:val="both"/>
        <w:divId w:val="1779061079"/>
        <w:rPr>
          <w:rFonts w:ascii="Arial" w:hAnsi="Arial" w:cs="Arial"/>
          <w:sz w:val="20"/>
          <w:szCs w:val="20"/>
        </w:rPr>
      </w:pPr>
      <w:r>
        <w:rPr>
          <w:rFonts w:ascii="Arial" w:hAnsi="Arial" w:cs="Arial"/>
          <w:sz w:val="20"/>
          <w:szCs w:val="20"/>
        </w:rPr>
        <w:t>6.1.2. химийн хорт болон аюултай бодис хадгалах, тээвэрлэх, ашиглах, устгах журмыг эрүүл мэндийн асуудал эрхэлсэн төрийн захиргааны төв болон онцгой байдлын асуудал эрхэлсэн төрийн захиргааны байгууллагатай х</w:t>
      </w:r>
      <w:r>
        <w:rPr>
          <w:rFonts w:ascii="Arial" w:hAnsi="Arial" w:cs="Arial"/>
          <w:sz w:val="20"/>
          <w:szCs w:val="20"/>
        </w:rPr>
        <w:t>амтран батлах;</w:t>
      </w:r>
    </w:p>
    <w:p w:rsidR="00000000" w:rsidRDefault="00EF1A08">
      <w:pPr>
        <w:pStyle w:val="NormalWeb"/>
        <w:ind w:firstLine="1440"/>
        <w:jc w:val="both"/>
        <w:divId w:val="1779061079"/>
        <w:rPr>
          <w:rFonts w:ascii="Arial" w:hAnsi="Arial" w:cs="Arial"/>
          <w:sz w:val="20"/>
          <w:szCs w:val="20"/>
        </w:rPr>
      </w:pPr>
      <w:r>
        <w:rPr>
          <w:rFonts w:ascii="Arial" w:hAnsi="Arial" w:cs="Arial"/>
          <w:sz w:val="20"/>
          <w:szCs w:val="20"/>
        </w:rPr>
        <w:t> 6.1.3. ашиглаж болох пестицид, химийн бордоо, ахуйн хортон шавж, мэрэгч устгалын болон ариутгал, халдваргүйтгэлийн бодисын жагсаалт, тэдгээрийн ашиглалтын хэмжээг хүнс, хөдөө аж ахуйн болон эрүүл мэндийн асуудал эрхэлсэн төрийн захиргааны т</w:t>
      </w:r>
      <w:r>
        <w:rPr>
          <w:rFonts w:ascii="Arial" w:hAnsi="Arial" w:cs="Arial"/>
          <w:sz w:val="20"/>
          <w:szCs w:val="20"/>
        </w:rPr>
        <w:t>өв</w:t>
      </w:r>
      <w:r>
        <w:rPr>
          <w:rFonts w:ascii="Arial" w:hAnsi="Arial" w:cs="Arial"/>
          <w:sz w:val="20"/>
          <w:szCs w:val="20"/>
        </w:rPr>
        <w:t xml:space="preserve"> байгууллагатай хамтран жил бүр шинэчлэн батлах;</w:t>
      </w:r>
    </w:p>
    <w:p w:rsidR="00000000" w:rsidRDefault="00EF1A08">
      <w:pPr>
        <w:pStyle w:val="NormalWeb"/>
        <w:ind w:firstLine="1440"/>
        <w:jc w:val="both"/>
        <w:divId w:val="1779061079"/>
        <w:rPr>
          <w:rFonts w:ascii="Arial" w:hAnsi="Arial" w:cs="Arial"/>
          <w:sz w:val="20"/>
          <w:szCs w:val="20"/>
        </w:rPr>
      </w:pPr>
      <w:r>
        <w:rPr>
          <w:rFonts w:ascii="Arial" w:hAnsi="Arial" w:cs="Arial"/>
          <w:sz w:val="20"/>
          <w:szCs w:val="20"/>
        </w:rPr>
        <w:t> 6.1.4. энэ хуулийн 6.1.3-т заасан бодисыг турших, ашиглах журмыг хүнс, хөдөө аж ахуйн болон эрүүл мэндийн асуудал эрхэлсэн төрийн захиргааны төв байгууллагатай хамтран батлах;</w:t>
      </w:r>
    </w:p>
    <w:p w:rsidR="00000000" w:rsidRDefault="00EF1A08">
      <w:pPr>
        <w:pStyle w:val="NormalWeb"/>
        <w:ind w:firstLine="1440"/>
        <w:jc w:val="both"/>
        <w:divId w:val="1779061079"/>
        <w:rPr>
          <w:rFonts w:ascii="Arial" w:hAnsi="Arial" w:cs="Arial"/>
          <w:sz w:val="20"/>
          <w:szCs w:val="20"/>
        </w:rPr>
      </w:pPr>
      <w:r>
        <w:rPr>
          <w:rFonts w:ascii="Arial" w:hAnsi="Arial" w:cs="Arial"/>
          <w:sz w:val="20"/>
          <w:szCs w:val="20"/>
        </w:rPr>
        <w:lastRenderedPageBreak/>
        <w:t>6.1.5. химийн хорт болон аюу</w:t>
      </w:r>
      <w:r>
        <w:rPr>
          <w:rFonts w:ascii="Arial" w:hAnsi="Arial" w:cs="Arial"/>
          <w:sz w:val="20"/>
          <w:szCs w:val="20"/>
        </w:rPr>
        <w:t>лтай бодисын эрсдлийн үнэлгээ хийх журмыг эрүүл мэндийн асуудал эрхэлсэн төрийн захиргааны төв болон онцгой байдлын асуудал эрхэлсэн төрийн захиргааны байгууллагатай хамтран батлах;</w:t>
      </w:r>
    </w:p>
    <w:p w:rsidR="00000000" w:rsidRDefault="00EF1A08">
      <w:pPr>
        <w:pStyle w:val="NormalWeb"/>
        <w:ind w:firstLine="1440"/>
        <w:jc w:val="both"/>
        <w:divId w:val="1779061079"/>
        <w:rPr>
          <w:rFonts w:ascii="Arial" w:hAnsi="Arial" w:cs="Arial"/>
          <w:sz w:val="20"/>
          <w:szCs w:val="20"/>
        </w:rPr>
      </w:pPr>
      <w:r>
        <w:rPr>
          <w:rFonts w:ascii="Arial" w:hAnsi="Arial" w:cs="Arial"/>
          <w:sz w:val="20"/>
          <w:szCs w:val="20"/>
        </w:rPr>
        <w:t> 6.1.6. Монгол Улсад ашиглахыг хориглосон буюу хязгаарласан химийн хорт бо</w:t>
      </w:r>
      <w:r>
        <w:rPr>
          <w:rFonts w:ascii="Arial" w:hAnsi="Arial" w:cs="Arial"/>
          <w:sz w:val="20"/>
          <w:szCs w:val="20"/>
        </w:rPr>
        <w:t>лон аюултай бодисын жагсаалтыг тухай бүр шинэчлэн баталгаажуулах арга хэмжээ авч олон улсын байгууллагад мэдээлэх;</w:t>
      </w:r>
    </w:p>
    <w:p w:rsidR="00000000" w:rsidRDefault="00EF1A08">
      <w:pPr>
        <w:pStyle w:val="NormalWeb"/>
        <w:ind w:firstLine="1440"/>
        <w:jc w:val="both"/>
        <w:divId w:val="1779061079"/>
        <w:rPr>
          <w:rFonts w:ascii="Arial" w:hAnsi="Arial" w:cs="Arial"/>
          <w:sz w:val="20"/>
          <w:szCs w:val="20"/>
        </w:rPr>
      </w:pPr>
      <w:r>
        <w:rPr>
          <w:rFonts w:ascii="Arial" w:hAnsi="Arial" w:cs="Arial"/>
          <w:sz w:val="20"/>
          <w:szCs w:val="20"/>
        </w:rPr>
        <w:t> 6.1.7. химийн хорт болон аюултай бодис экспортлох, импортлох, хил дамжуулан тээвэрлэх болон үйлдвэрлэх, хадгалах, худалдах, тээвэрлэх, ашигл</w:t>
      </w:r>
      <w:r>
        <w:rPr>
          <w:rFonts w:ascii="Arial" w:hAnsi="Arial" w:cs="Arial"/>
          <w:sz w:val="20"/>
          <w:szCs w:val="20"/>
        </w:rPr>
        <w:t>ах, устгах үйл ажиллагааны мэдээ, тайланг нэгтгэж, мэдээллийн нэгдсэн сан бүрдүүлэх;</w:t>
      </w:r>
    </w:p>
    <w:p w:rsidR="00000000" w:rsidRDefault="00EF1A08">
      <w:pPr>
        <w:pStyle w:val="NormalWeb"/>
        <w:ind w:firstLine="1440"/>
        <w:jc w:val="both"/>
        <w:divId w:val="1779061079"/>
        <w:rPr>
          <w:rFonts w:ascii="Arial" w:hAnsi="Arial" w:cs="Arial"/>
          <w:sz w:val="20"/>
          <w:szCs w:val="20"/>
        </w:rPr>
      </w:pPr>
      <w:r>
        <w:rPr>
          <w:rFonts w:ascii="Arial" w:hAnsi="Arial" w:cs="Arial"/>
          <w:sz w:val="20"/>
          <w:szCs w:val="20"/>
        </w:rPr>
        <w:t> 6.1.8. химийн хорт болон аюултай бодис ашигласан үйл ажиллагааны нэгдсэн тайланг жил бүр гаргах;</w:t>
      </w:r>
    </w:p>
    <w:p w:rsidR="00000000" w:rsidRDefault="00EF1A08">
      <w:pPr>
        <w:pStyle w:val="NormalWeb"/>
        <w:ind w:firstLine="1440"/>
        <w:jc w:val="both"/>
        <w:divId w:val="1779061079"/>
        <w:rPr>
          <w:rFonts w:ascii="Arial" w:hAnsi="Arial" w:cs="Arial"/>
          <w:sz w:val="20"/>
          <w:szCs w:val="20"/>
        </w:rPr>
      </w:pPr>
      <w:r>
        <w:rPr>
          <w:rFonts w:ascii="Arial" w:hAnsi="Arial" w:cs="Arial"/>
          <w:sz w:val="20"/>
          <w:szCs w:val="20"/>
        </w:rPr>
        <w:t> 6.1.9. химийн хорт болон аюултай бодис ашиглахтай холбогдсон үйл ажиллаг</w:t>
      </w:r>
      <w:r>
        <w:rPr>
          <w:rFonts w:ascii="Arial" w:hAnsi="Arial" w:cs="Arial"/>
          <w:sz w:val="20"/>
          <w:szCs w:val="20"/>
        </w:rPr>
        <w:t>ааг мэргэжил, арга зүйн удирдлагаар хангах, шаардлагатай зөвлөмж гаргах;</w:t>
      </w:r>
    </w:p>
    <w:p w:rsidR="00000000" w:rsidRDefault="00EF1A08">
      <w:pPr>
        <w:pStyle w:val="NormalWeb"/>
        <w:ind w:firstLine="1440"/>
        <w:jc w:val="both"/>
        <w:divId w:val="1779061079"/>
        <w:rPr>
          <w:rFonts w:ascii="Arial" w:hAnsi="Arial" w:cs="Arial"/>
          <w:sz w:val="20"/>
          <w:szCs w:val="20"/>
        </w:rPr>
      </w:pPr>
      <w:r>
        <w:rPr>
          <w:rFonts w:ascii="Arial" w:hAnsi="Arial" w:cs="Arial"/>
          <w:sz w:val="20"/>
          <w:szCs w:val="20"/>
        </w:rPr>
        <w:t> 6.1.10. химийн хорт болон аюултай бодисын асуудлаар олон улсын байгууллагатай мэдээлэл солилцох, эдгээр бодисын физик, химийн болон хор аюулын шинж чанар, осол, эрсдлийн үед авах арг</w:t>
      </w:r>
      <w:r>
        <w:rPr>
          <w:rFonts w:ascii="Arial" w:hAnsi="Arial" w:cs="Arial"/>
          <w:sz w:val="20"/>
          <w:szCs w:val="20"/>
        </w:rPr>
        <w:t>а хэмжээ, тухайн бодис, түүний хольц, хаягдлыг устгах аргачлал, тээвэрлэх аргын талаархи мэдээллээр иргэдийг хангах;</w:t>
      </w:r>
    </w:p>
    <w:p w:rsidR="00000000" w:rsidRDefault="00EF1A08">
      <w:pPr>
        <w:pStyle w:val="NormalWeb"/>
        <w:ind w:firstLine="1440"/>
        <w:jc w:val="both"/>
        <w:divId w:val="1779061079"/>
        <w:rPr>
          <w:rFonts w:ascii="Arial" w:hAnsi="Arial" w:cs="Arial"/>
          <w:sz w:val="20"/>
          <w:szCs w:val="20"/>
        </w:rPr>
      </w:pPr>
      <w:r>
        <w:rPr>
          <w:rFonts w:ascii="Arial" w:hAnsi="Arial" w:cs="Arial"/>
          <w:sz w:val="20"/>
          <w:szCs w:val="20"/>
        </w:rPr>
        <w:t> 6.1.11. Монгол Улсын нэгдэн орсон химийн хорт болон аюултай бодисын талаархи олон улсын гэрээг хэрэгжүүлэх ажлыг өөрийн бүрэн эрхийн хүрээ</w:t>
      </w:r>
      <w:r>
        <w:rPr>
          <w:rFonts w:ascii="Arial" w:hAnsi="Arial" w:cs="Arial"/>
          <w:sz w:val="20"/>
          <w:szCs w:val="20"/>
        </w:rPr>
        <w:t>нд эрхлэх;</w:t>
      </w:r>
    </w:p>
    <w:p w:rsidR="00000000" w:rsidRDefault="00EF1A08">
      <w:pPr>
        <w:pStyle w:val="NormalWeb"/>
        <w:ind w:firstLine="1440"/>
        <w:jc w:val="both"/>
        <w:divId w:val="1779061079"/>
        <w:rPr>
          <w:rFonts w:ascii="Arial" w:hAnsi="Arial" w:cs="Arial"/>
          <w:sz w:val="20"/>
          <w:szCs w:val="20"/>
        </w:rPr>
      </w:pPr>
      <w:r>
        <w:rPr>
          <w:rFonts w:ascii="Arial" w:hAnsi="Arial" w:cs="Arial"/>
          <w:sz w:val="20"/>
          <w:szCs w:val="20"/>
        </w:rPr>
        <w:t> 6.1.12. химийн хорт болон аюултай бодисын нөлөөллөөс үндэсний аюулгүй байдал, хүний эрүүл мэнд, байгаль орчин, мал, амьтанд учирсан хор хөнөөлийг арилгахад олон улсын байгууллагаас тусламж хүсэх саналыг Засгийн газарт тавих;</w:t>
      </w:r>
    </w:p>
    <w:p w:rsidR="00000000" w:rsidRDefault="00EF1A08">
      <w:pPr>
        <w:pStyle w:val="NormalWeb"/>
        <w:ind w:firstLine="1440"/>
        <w:jc w:val="both"/>
        <w:divId w:val="1779061079"/>
        <w:rPr>
          <w:rFonts w:ascii="Arial" w:hAnsi="Arial" w:cs="Arial"/>
          <w:sz w:val="20"/>
          <w:szCs w:val="20"/>
        </w:rPr>
      </w:pPr>
      <w:r>
        <w:rPr>
          <w:rFonts w:ascii="Arial" w:hAnsi="Arial" w:cs="Arial"/>
          <w:sz w:val="20"/>
          <w:szCs w:val="20"/>
        </w:rPr>
        <w:t> 6.1.13.байгаль орч</w:t>
      </w:r>
      <w:r>
        <w:rPr>
          <w:rFonts w:ascii="Arial" w:hAnsi="Arial" w:cs="Arial"/>
          <w:sz w:val="20"/>
          <w:szCs w:val="20"/>
        </w:rPr>
        <w:t>инд онцгой хор хөнөөл учруулж болзошгүй нөлөө бүхий химийн хорт болон аюултай бодис импортлох, худалдах эрх олгох.</w:t>
      </w:r>
    </w:p>
    <w:p w:rsidR="00000000" w:rsidRDefault="00EF1A08">
      <w:pPr>
        <w:pStyle w:val="NormalWeb"/>
        <w:ind w:firstLine="720"/>
        <w:jc w:val="both"/>
        <w:divId w:val="1779061079"/>
        <w:rPr>
          <w:rFonts w:ascii="Arial" w:hAnsi="Arial" w:cs="Arial"/>
          <w:sz w:val="20"/>
          <w:szCs w:val="20"/>
        </w:rPr>
      </w:pPr>
      <w:hyperlink r:id="rId8" w:history="1">
        <w:r>
          <w:rPr>
            <w:rStyle w:val="Hyperlink"/>
            <w:rFonts w:ascii="Arial" w:hAnsi="Arial" w:cs="Arial"/>
            <w:i/>
            <w:iCs/>
            <w:sz w:val="20"/>
            <w:szCs w:val="20"/>
          </w:rPr>
          <w:t>/Энэ заалтыг 2008 оны 1 дүгээр сарын 03</w:t>
        </w:r>
        <w:r>
          <w:rPr>
            <w:rStyle w:val="Hyperlink"/>
            <w:rFonts w:ascii="Arial" w:hAnsi="Arial" w:cs="Arial"/>
            <w:i/>
            <w:iCs/>
            <w:sz w:val="20"/>
            <w:szCs w:val="20"/>
          </w:rPr>
          <w:t>-ны өдрийн хуулиар нэмсэн/</w:t>
        </w:r>
      </w:hyperlink>
    </w:p>
    <w:p w:rsidR="00000000" w:rsidRDefault="00EF1A08">
      <w:pPr>
        <w:pStyle w:val="NormalWeb"/>
        <w:ind w:firstLine="720"/>
        <w:jc w:val="both"/>
        <w:divId w:val="1779061079"/>
        <w:rPr>
          <w:rFonts w:ascii="Arial" w:hAnsi="Arial" w:cs="Arial"/>
          <w:sz w:val="20"/>
          <w:szCs w:val="20"/>
        </w:rPr>
      </w:pPr>
      <w:r>
        <w:rPr>
          <w:rFonts w:ascii="Arial" w:hAnsi="Arial" w:cs="Arial"/>
          <w:sz w:val="20"/>
          <w:szCs w:val="20"/>
        </w:rPr>
        <w:t> 6.2. Химийн хорт болон аюултай бодисын бодлого, зохицуулалтын асуудлаар мэргэжлийн санал, дүгнэлт гаргах чиг үүрэг бүхий орон тооны бус Үндэсний зөвлөл Ерөнхий сайдын дэргэд, салбар зөвлөл холбогдох төрийн захиргааны төв байгуул</w:t>
      </w:r>
      <w:r>
        <w:rPr>
          <w:rFonts w:ascii="Arial" w:hAnsi="Arial" w:cs="Arial"/>
          <w:sz w:val="20"/>
          <w:szCs w:val="20"/>
        </w:rPr>
        <w:t>лага болон аймаг, нийслэлийн Засаг даргын дэргэд ажиллах бөгөөд Үндэсний зөвлөлийн дүрэм, бүрэлдэхүүнийг Засгийн газар батална.</w:t>
      </w:r>
    </w:p>
    <w:p w:rsidR="00000000" w:rsidRDefault="00EF1A08">
      <w:pPr>
        <w:pStyle w:val="NormalWeb"/>
        <w:ind w:firstLine="720"/>
        <w:jc w:val="both"/>
        <w:divId w:val="1779061079"/>
        <w:rPr>
          <w:rFonts w:ascii="Arial" w:hAnsi="Arial" w:cs="Arial"/>
          <w:sz w:val="20"/>
          <w:szCs w:val="20"/>
        </w:rPr>
      </w:pPr>
      <w:r>
        <w:rPr>
          <w:rFonts w:ascii="Arial" w:hAnsi="Arial" w:cs="Arial"/>
          <w:sz w:val="20"/>
          <w:szCs w:val="20"/>
        </w:rPr>
        <w:t>6.3. Цэргийн зориулалттай химийн хорт болон аюултай бодистой холбогдох үйл ажиллагааг батлан хамгаалахын асуудал эрхэлсэн төрийн</w:t>
      </w:r>
      <w:r>
        <w:rPr>
          <w:rFonts w:ascii="Arial" w:hAnsi="Arial" w:cs="Arial"/>
          <w:sz w:val="20"/>
          <w:szCs w:val="20"/>
        </w:rPr>
        <w:t xml:space="preserve"> захиргааны төв байгууллага хариуцах бөгөөд энэхүү үйл ажиллагаатай холбогдолтой тайлан, мэдээг байгаль орчны асуудал эрхэлсэн төрийн захиргааны төв байгууллагад ирүүлнэ.</w:t>
      </w:r>
    </w:p>
    <w:p w:rsidR="00000000" w:rsidRDefault="00EF1A08">
      <w:pPr>
        <w:pStyle w:val="NormalWeb"/>
        <w:ind w:firstLine="720"/>
        <w:jc w:val="both"/>
        <w:divId w:val="1779061079"/>
        <w:rPr>
          <w:rFonts w:ascii="Arial" w:hAnsi="Arial" w:cs="Arial"/>
          <w:sz w:val="20"/>
          <w:szCs w:val="20"/>
        </w:rPr>
      </w:pPr>
      <w:r>
        <w:rPr>
          <w:rFonts w:ascii="Arial" w:hAnsi="Arial" w:cs="Arial"/>
          <w:sz w:val="20"/>
          <w:szCs w:val="20"/>
        </w:rPr>
        <w:t>6.4. Энэ хуулийн 6.1.6-д заасан хориглосон буюу хязгаарласан бодисын жагсаалтыг Засги</w:t>
      </w:r>
      <w:r>
        <w:rPr>
          <w:rFonts w:ascii="Arial" w:hAnsi="Arial" w:cs="Arial"/>
          <w:sz w:val="20"/>
          <w:szCs w:val="20"/>
        </w:rPr>
        <w:t>йн газар батална.</w:t>
      </w:r>
    </w:p>
    <w:p w:rsidR="00000000" w:rsidRDefault="00EF1A08">
      <w:pPr>
        <w:pStyle w:val="NormalWeb"/>
        <w:ind w:firstLine="720"/>
        <w:jc w:val="both"/>
        <w:divId w:val="1779061079"/>
        <w:rPr>
          <w:rFonts w:ascii="Arial" w:hAnsi="Arial" w:cs="Arial"/>
          <w:sz w:val="20"/>
          <w:szCs w:val="20"/>
        </w:rPr>
      </w:pPr>
      <w:r>
        <w:rPr>
          <w:rFonts w:ascii="Arial" w:hAnsi="Arial" w:cs="Arial"/>
          <w:sz w:val="20"/>
          <w:szCs w:val="20"/>
        </w:rPr>
        <w:t>6.5.Энэ хуулийн 6.4-т заасан жагсаалтад орсон тухайн бодисын бүртгэл хөтлөх, цуглуулах, тээвэрлэх, хадгалах, устгах, импортлох, экспортлох, хил дамжуулан тээвэрлэх журмыг байгаль орчны асуудал эрхэлсэн төрийн захиргааны төв байгууллага эрүүл мэндийн асууда</w:t>
      </w:r>
      <w:r>
        <w:rPr>
          <w:rFonts w:ascii="Arial" w:hAnsi="Arial" w:cs="Arial"/>
          <w:sz w:val="20"/>
          <w:szCs w:val="20"/>
        </w:rPr>
        <w:t>л эрхэлсэн төрийн захиргааны төв байгууллагатай хамтран батална.</w:t>
      </w:r>
    </w:p>
    <w:p w:rsidR="00000000" w:rsidRDefault="00EF1A08">
      <w:pPr>
        <w:pStyle w:val="NormalWeb"/>
        <w:ind w:firstLine="720"/>
        <w:jc w:val="both"/>
        <w:divId w:val="1779061079"/>
        <w:rPr>
          <w:rFonts w:ascii="Arial" w:hAnsi="Arial" w:cs="Arial"/>
          <w:sz w:val="20"/>
          <w:szCs w:val="20"/>
        </w:rPr>
      </w:pPr>
      <w:hyperlink r:id="rId9" w:history="1">
        <w:r>
          <w:rPr>
            <w:rStyle w:val="Hyperlink"/>
            <w:rFonts w:ascii="Arial" w:hAnsi="Arial" w:cs="Arial"/>
            <w:i/>
            <w:iCs/>
            <w:sz w:val="20"/>
            <w:szCs w:val="20"/>
          </w:rPr>
          <w:t>/Энэ хэсгийг 2011 оны 10 дугаар сарын 06-ны өдрийн хуулиар нэмсэн/</w:t>
        </w:r>
      </w:hyperlink>
    </w:p>
    <w:p w:rsidR="00000000" w:rsidRDefault="00EF1A08">
      <w:pPr>
        <w:pStyle w:val="NormalWeb"/>
        <w:ind w:firstLine="720"/>
        <w:jc w:val="both"/>
        <w:divId w:val="1779061079"/>
        <w:rPr>
          <w:rFonts w:ascii="Arial" w:hAnsi="Arial" w:cs="Arial"/>
          <w:sz w:val="20"/>
          <w:szCs w:val="20"/>
        </w:rPr>
      </w:pPr>
      <w:r>
        <w:rPr>
          <w:rFonts w:ascii="Arial" w:hAnsi="Arial" w:cs="Arial"/>
          <w:sz w:val="20"/>
          <w:szCs w:val="20"/>
        </w:rPr>
        <w:t>6.6.Энэ хуулийн 6.4-т</w:t>
      </w:r>
      <w:r>
        <w:rPr>
          <w:rFonts w:ascii="Arial" w:hAnsi="Arial" w:cs="Arial"/>
          <w:sz w:val="20"/>
          <w:szCs w:val="20"/>
        </w:rPr>
        <w:t xml:space="preserve"> заасан жагсаалтад орсон бодисын ашиглах болон ашиглахыг хориглох салбар, ашиглах хэмжээг байгаль орчны асуудал эрхэлсэн төрийн захиргааны төв байгууллага эрүүл мэндийн асуудал эрхэлсэн төрийн захиргааны төв байгууллагатай хамтран тогтооно.</w:t>
      </w:r>
    </w:p>
    <w:p w:rsidR="00000000" w:rsidRDefault="00EF1A08">
      <w:pPr>
        <w:pStyle w:val="NormalWeb"/>
        <w:ind w:firstLine="720"/>
        <w:jc w:val="both"/>
        <w:divId w:val="1779061079"/>
        <w:rPr>
          <w:rFonts w:ascii="Arial" w:hAnsi="Arial" w:cs="Arial"/>
          <w:sz w:val="20"/>
          <w:szCs w:val="20"/>
        </w:rPr>
      </w:pPr>
      <w:hyperlink r:id="rId10" w:history="1">
        <w:r>
          <w:rPr>
            <w:rStyle w:val="Hyperlink"/>
            <w:rFonts w:ascii="Arial" w:hAnsi="Arial" w:cs="Arial"/>
            <w:i/>
            <w:iCs/>
            <w:sz w:val="20"/>
            <w:szCs w:val="20"/>
          </w:rPr>
          <w:t>/Энэ хэсгийг 2011 оны 10 дугаар сарын 06-ны өдрийн хуулиар нэмсэн/</w:t>
        </w:r>
      </w:hyperlink>
    </w:p>
    <w:p w:rsidR="00000000" w:rsidRDefault="00EF1A08">
      <w:pPr>
        <w:pStyle w:val="msghead"/>
        <w:divId w:val="221601303"/>
        <w:rPr>
          <w:rFonts w:ascii="Arial" w:hAnsi="Arial" w:cs="Arial"/>
          <w:sz w:val="20"/>
          <w:szCs w:val="20"/>
        </w:rPr>
      </w:pPr>
      <w:r>
        <w:rPr>
          <w:rStyle w:val="Strong"/>
          <w:rFonts w:ascii="Arial" w:hAnsi="Arial" w:cs="Arial"/>
          <w:sz w:val="20"/>
          <w:szCs w:val="20"/>
        </w:rPr>
        <w:t>7 дугаар зүйл. Мэдээллийн нэгдсэн сан</w:t>
      </w:r>
    </w:p>
    <w:p w:rsidR="00000000" w:rsidRDefault="00EF1A08">
      <w:pPr>
        <w:pStyle w:val="NormalWeb"/>
        <w:ind w:firstLine="720"/>
        <w:jc w:val="both"/>
        <w:divId w:val="221601303"/>
        <w:rPr>
          <w:rFonts w:ascii="Arial" w:hAnsi="Arial" w:cs="Arial"/>
          <w:sz w:val="20"/>
          <w:szCs w:val="20"/>
        </w:rPr>
      </w:pPr>
      <w:r>
        <w:rPr>
          <w:rFonts w:ascii="Arial" w:hAnsi="Arial" w:cs="Arial"/>
          <w:sz w:val="20"/>
          <w:szCs w:val="20"/>
        </w:rPr>
        <w:t>7.1. Энэ хуулийн 6.1.7-д заасан мэдээллийн нэгдсэн сан нь химийн хорт болон аюултай бодисын олон улсын мэдээллийн сан, түүний жишигт нийцүүлэн бүрдүүлсэн улсын мэдээллийн нэгдсэн сангаас бүрдэнэ.</w:t>
      </w:r>
    </w:p>
    <w:p w:rsidR="00000000" w:rsidRDefault="00EF1A08">
      <w:pPr>
        <w:pStyle w:val="NormalWeb"/>
        <w:ind w:firstLine="720"/>
        <w:jc w:val="both"/>
        <w:divId w:val="221601303"/>
        <w:rPr>
          <w:rFonts w:ascii="Arial" w:hAnsi="Arial" w:cs="Arial"/>
          <w:sz w:val="20"/>
          <w:szCs w:val="20"/>
        </w:rPr>
      </w:pPr>
      <w:r>
        <w:rPr>
          <w:rFonts w:ascii="Arial" w:hAnsi="Arial" w:cs="Arial"/>
          <w:sz w:val="20"/>
          <w:szCs w:val="20"/>
        </w:rPr>
        <w:t>7.2. Эрүүл мэнд, хүнс, хөдөө аж ахуй, үйлдвэр, худалдаа, хил</w:t>
      </w:r>
      <w:r>
        <w:rPr>
          <w:rFonts w:ascii="Arial" w:hAnsi="Arial" w:cs="Arial"/>
          <w:sz w:val="20"/>
          <w:szCs w:val="20"/>
        </w:rPr>
        <w:t>, гаалийн асуудал эрхэлсэн төрийн захиргааны төв болон холбогдох бусад байгууллага нь салбарын чиг үүрэгтэй уялдсан химийн хорт болон аюултай бодисын мэдээллийн сантай байх бөгөөд эдгээр нь энэ хуулийн 7.1-д заасан мэдээллийн нэгдсэн сангийн бүрэлдэхүүнд б</w:t>
      </w:r>
      <w:r>
        <w:rPr>
          <w:rFonts w:ascii="Arial" w:hAnsi="Arial" w:cs="Arial"/>
          <w:sz w:val="20"/>
          <w:szCs w:val="20"/>
        </w:rPr>
        <w:t>агтаж түүнтэй сүлжээгээр холбогдсон байна.</w:t>
      </w:r>
    </w:p>
    <w:p w:rsidR="00000000" w:rsidRDefault="00EF1A08">
      <w:pPr>
        <w:pStyle w:val="NormalWeb"/>
        <w:ind w:firstLine="720"/>
        <w:jc w:val="both"/>
        <w:divId w:val="221601303"/>
        <w:rPr>
          <w:rFonts w:ascii="Arial" w:hAnsi="Arial" w:cs="Arial"/>
          <w:sz w:val="20"/>
          <w:szCs w:val="20"/>
        </w:rPr>
      </w:pPr>
      <w:r>
        <w:rPr>
          <w:rFonts w:ascii="Arial" w:hAnsi="Arial" w:cs="Arial"/>
          <w:sz w:val="20"/>
          <w:szCs w:val="20"/>
        </w:rPr>
        <w:t>7.3. Энэ хуулийн 7.2-т заасан сангаас мөн хуулийн 6.1.10-д заасан мэдээ, мэдээллийг иргэн, аж ахуйн нэгж, байгууллагад үнэ төлбөргүй олгоно.</w:t>
      </w:r>
    </w:p>
    <w:p w:rsidR="00000000" w:rsidRDefault="00EF1A08">
      <w:pPr>
        <w:rPr>
          <w:rFonts w:ascii="Arial" w:eastAsia="Times New Roman" w:hAnsi="Arial" w:cs="Arial"/>
          <w:sz w:val="20"/>
          <w:szCs w:val="20"/>
        </w:rPr>
      </w:pPr>
    </w:p>
    <w:p w:rsidR="00000000" w:rsidRDefault="00EF1A08">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ХОЁРДУГААР БҮЛЭГ</w:t>
      </w:r>
      <w:r>
        <w:rPr>
          <w:rFonts w:ascii="Arial" w:eastAsia="Times New Roman" w:hAnsi="Arial" w:cs="Arial"/>
          <w:b/>
          <w:bCs/>
          <w:sz w:val="20"/>
          <w:szCs w:val="20"/>
        </w:rPr>
        <w:br/>
      </w:r>
      <w:r>
        <w:rPr>
          <w:rStyle w:val="Strong"/>
          <w:rFonts w:ascii="Arial" w:eastAsia="Times New Roman" w:hAnsi="Arial" w:cs="Arial"/>
          <w:sz w:val="20"/>
          <w:szCs w:val="20"/>
        </w:rPr>
        <w:t>Химийн хорт болон аюултай бодистой холбогдох үйл ажи</w:t>
      </w:r>
      <w:r>
        <w:rPr>
          <w:rStyle w:val="Strong"/>
          <w:rFonts w:ascii="Arial" w:eastAsia="Times New Roman" w:hAnsi="Arial" w:cs="Arial"/>
          <w:sz w:val="20"/>
          <w:szCs w:val="20"/>
        </w:rPr>
        <w:t>ллагааг зохицуулахад тавих үндсэн шаардлага</w:t>
      </w:r>
    </w:p>
    <w:p w:rsidR="00000000" w:rsidRDefault="00EF1A08">
      <w:pPr>
        <w:pStyle w:val="msghead"/>
        <w:divId w:val="1043554286"/>
        <w:rPr>
          <w:rFonts w:ascii="Arial" w:hAnsi="Arial" w:cs="Arial"/>
          <w:sz w:val="20"/>
          <w:szCs w:val="20"/>
        </w:rPr>
      </w:pPr>
      <w:r>
        <w:rPr>
          <w:rStyle w:val="Strong"/>
          <w:rFonts w:ascii="Arial" w:hAnsi="Arial" w:cs="Arial"/>
          <w:sz w:val="20"/>
          <w:szCs w:val="20"/>
        </w:rPr>
        <w:t>8 дугаар зүйл. Химийн хорт болон аюултай бодисоос хамгаалахад тавих үндсэн шаардлага</w:t>
      </w:r>
    </w:p>
    <w:p w:rsidR="00000000" w:rsidRDefault="00EF1A08">
      <w:pPr>
        <w:pStyle w:val="NormalWeb"/>
        <w:ind w:firstLine="720"/>
        <w:jc w:val="both"/>
        <w:divId w:val="1043554286"/>
        <w:rPr>
          <w:rFonts w:ascii="Arial" w:hAnsi="Arial" w:cs="Arial"/>
          <w:sz w:val="20"/>
          <w:szCs w:val="20"/>
        </w:rPr>
      </w:pPr>
      <w:r>
        <w:rPr>
          <w:rFonts w:ascii="Arial" w:hAnsi="Arial" w:cs="Arial"/>
          <w:sz w:val="20"/>
          <w:szCs w:val="20"/>
        </w:rPr>
        <w:t>8.1.Иргэн, аж ахуйн нэгж, байгууллага химийн хорт болон аюултай бодис экспортлох, импортлох, хилээр дамжуулан тээвэрлэх болон</w:t>
      </w:r>
      <w:r>
        <w:rPr>
          <w:rFonts w:ascii="Arial" w:hAnsi="Arial" w:cs="Arial"/>
          <w:sz w:val="20"/>
          <w:szCs w:val="20"/>
        </w:rPr>
        <w:t xml:space="preserve"> үйлдвэрлэх, хадгалах, худалдах, тээвэрлэх, ашиглах, устгах явцад хүний эрүүл мэнд, байгаль орчин, мал, амьтанд үзүүлэх сөрөг нөлөөллөөс урьдчилан сэргийлэх, гарсан хор уршгийг арилгах арга хэмжээг өөрийн зардлаар авч хэрэгжүүлнэ.</w:t>
      </w:r>
    </w:p>
    <w:p w:rsidR="00000000" w:rsidRDefault="00EF1A08">
      <w:pPr>
        <w:pStyle w:val="NormalWeb"/>
        <w:ind w:firstLine="720"/>
        <w:jc w:val="both"/>
        <w:divId w:val="1043554286"/>
        <w:rPr>
          <w:rFonts w:ascii="Arial" w:hAnsi="Arial" w:cs="Arial"/>
          <w:sz w:val="20"/>
          <w:szCs w:val="20"/>
        </w:rPr>
      </w:pPr>
      <w:r>
        <w:rPr>
          <w:rFonts w:ascii="Arial" w:hAnsi="Arial" w:cs="Arial"/>
          <w:sz w:val="20"/>
          <w:szCs w:val="20"/>
        </w:rPr>
        <w:t>8.2.Энэ хуулийн 8.1-д заа</w:t>
      </w:r>
      <w:r>
        <w:rPr>
          <w:rFonts w:ascii="Arial" w:hAnsi="Arial" w:cs="Arial"/>
          <w:sz w:val="20"/>
          <w:szCs w:val="20"/>
        </w:rPr>
        <w:t>сан үйл ажиллагаа эрхэлж буй иргэн, аж ахуйн нэгж, байгууллага нь холбогдох хууль тогтоомж, аюулгүй ажиллагааны дүрэм, технологийн горимыг дагаж мөрдөнө.</w:t>
      </w:r>
    </w:p>
    <w:p w:rsidR="00000000" w:rsidRDefault="00EF1A08">
      <w:pPr>
        <w:pStyle w:val="NormalWeb"/>
        <w:ind w:firstLine="720"/>
        <w:jc w:val="both"/>
        <w:divId w:val="1043554286"/>
        <w:rPr>
          <w:rFonts w:ascii="Arial" w:hAnsi="Arial" w:cs="Arial"/>
          <w:sz w:val="20"/>
          <w:szCs w:val="20"/>
        </w:rPr>
      </w:pPr>
      <w:r>
        <w:rPr>
          <w:rFonts w:ascii="Arial" w:hAnsi="Arial" w:cs="Arial"/>
          <w:sz w:val="20"/>
          <w:szCs w:val="20"/>
        </w:rPr>
        <w:t>8.3.Химийн хорт болон аюултай бодис, тэдгээрийн нэгдлийг химийн зэвсгийн болон хорлон сүйтгэх үйл ажил</w:t>
      </w:r>
      <w:r>
        <w:rPr>
          <w:rFonts w:ascii="Arial" w:hAnsi="Arial" w:cs="Arial"/>
          <w:sz w:val="20"/>
          <w:szCs w:val="20"/>
        </w:rPr>
        <w:t>лагааны зориулалтаар экспортлох, импортлох, хилээр дамжуулан тээвэрлэх, үйлдвэрлэх, хадгалах, худалдах, худалдан авах, тээвэрлэх, ашиглах болон бусдад дамжуулахыг хориглоно.</w:t>
      </w:r>
    </w:p>
    <w:p w:rsidR="00000000" w:rsidRDefault="00EF1A08">
      <w:pPr>
        <w:pStyle w:val="msghead"/>
        <w:divId w:val="1298343574"/>
        <w:rPr>
          <w:rFonts w:ascii="Arial" w:hAnsi="Arial" w:cs="Arial"/>
          <w:sz w:val="20"/>
          <w:szCs w:val="20"/>
        </w:rPr>
      </w:pPr>
      <w:r>
        <w:rPr>
          <w:rStyle w:val="Strong"/>
          <w:rFonts w:ascii="Arial" w:hAnsi="Arial" w:cs="Arial"/>
          <w:sz w:val="20"/>
          <w:szCs w:val="20"/>
        </w:rPr>
        <w:t>9 дүгээр зүйл. Химийн хорт болон аюултай бодис экспортлох, импортлох, хилээр дамжу</w:t>
      </w:r>
      <w:r>
        <w:rPr>
          <w:rStyle w:val="Strong"/>
          <w:rFonts w:ascii="Arial" w:hAnsi="Arial" w:cs="Arial"/>
          <w:sz w:val="20"/>
          <w:szCs w:val="20"/>
        </w:rPr>
        <w:t>улан тээвэрлэх болон үйлдвэрлэхэд тавих үндсэн шаардлага</w:t>
      </w:r>
    </w:p>
    <w:p w:rsidR="00000000" w:rsidRDefault="00EF1A08">
      <w:pPr>
        <w:pStyle w:val="NormalWeb"/>
        <w:ind w:firstLine="720"/>
        <w:jc w:val="both"/>
        <w:divId w:val="1298343574"/>
        <w:rPr>
          <w:rFonts w:ascii="Arial" w:hAnsi="Arial" w:cs="Arial"/>
          <w:sz w:val="20"/>
          <w:szCs w:val="20"/>
        </w:rPr>
      </w:pPr>
      <w:r>
        <w:rPr>
          <w:rFonts w:ascii="Arial" w:hAnsi="Arial" w:cs="Arial"/>
          <w:sz w:val="20"/>
          <w:szCs w:val="20"/>
        </w:rPr>
        <w:lastRenderedPageBreak/>
        <w:t> 9.1.Энэ хуулийн 5.1-д заасны дагуу химийн хорт болон аюултай бодис экспортлох, импортлох, үйлдвэрлэх, ашиглах зөвшөөрөл авахдаа тухайн бодисын талаар дараахь мэдээллийг бүрдүүлнэ :</w:t>
      </w:r>
    </w:p>
    <w:p w:rsidR="00000000" w:rsidRDefault="00EF1A08">
      <w:pPr>
        <w:pStyle w:val="NormalWeb"/>
        <w:ind w:firstLine="1440"/>
        <w:jc w:val="both"/>
        <w:divId w:val="1298343574"/>
        <w:rPr>
          <w:rFonts w:ascii="Arial" w:hAnsi="Arial" w:cs="Arial"/>
          <w:sz w:val="20"/>
          <w:szCs w:val="20"/>
        </w:rPr>
      </w:pPr>
      <w:r>
        <w:rPr>
          <w:rFonts w:ascii="Arial" w:hAnsi="Arial" w:cs="Arial"/>
          <w:sz w:val="20"/>
          <w:szCs w:val="20"/>
        </w:rPr>
        <w:t xml:space="preserve"> 9.1.1. бодисын </w:t>
      </w:r>
      <w:r>
        <w:rPr>
          <w:rFonts w:ascii="Arial" w:hAnsi="Arial" w:cs="Arial"/>
          <w:sz w:val="20"/>
          <w:szCs w:val="20"/>
        </w:rPr>
        <w:t>нэр, томъёо;</w:t>
      </w:r>
    </w:p>
    <w:p w:rsidR="00000000" w:rsidRDefault="00EF1A08">
      <w:pPr>
        <w:pStyle w:val="NormalWeb"/>
        <w:ind w:firstLine="1440"/>
        <w:jc w:val="both"/>
        <w:divId w:val="1298343574"/>
        <w:rPr>
          <w:rFonts w:ascii="Arial" w:hAnsi="Arial" w:cs="Arial"/>
          <w:sz w:val="20"/>
          <w:szCs w:val="20"/>
        </w:rPr>
      </w:pPr>
      <w:r>
        <w:rPr>
          <w:rFonts w:ascii="Arial" w:hAnsi="Arial" w:cs="Arial"/>
          <w:sz w:val="20"/>
          <w:szCs w:val="20"/>
        </w:rPr>
        <w:t> 9.1.2. худалдааны болон техникийн нэр;</w:t>
      </w:r>
    </w:p>
    <w:p w:rsidR="00000000" w:rsidRDefault="00EF1A08">
      <w:pPr>
        <w:pStyle w:val="NormalWeb"/>
        <w:ind w:firstLine="1440"/>
        <w:jc w:val="both"/>
        <w:divId w:val="1298343574"/>
        <w:rPr>
          <w:rFonts w:ascii="Arial" w:hAnsi="Arial" w:cs="Arial"/>
          <w:sz w:val="20"/>
          <w:szCs w:val="20"/>
        </w:rPr>
      </w:pPr>
      <w:r>
        <w:rPr>
          <w:rFonts w:ascii="Arial" w:hAnsi="Arial" w:cs="Arial"/>
          <w:sz w:val="20"/>
          <w:szCs w:val="20"/>
        </w:rPr>
        <w:t> 9.1.3. олон улсын бүртгэлийн дугаар;</w:t>
      </w:r>
    </w:p>
    <w:p w:rsidR="00000000" w:rsidRDefault="00EF1A08">
      <w:pPr>
        <w:pStyle w:val="NormalWeb"/>
        <w:ind w:firstLine="1440"/>
        <w:jc w:val="both"/>
        <w:divId w:val="1298343574"/>
        <w:rPr>
          <w:rFonts w:ascii="Arial" w:hAnsi="Arial" w:cs="Arial"/>
          <w:sz w:val="20"/>
          <w:szCs w:val="20"/>
        </w:rPr>
      </w:pPr>
      <w:r>
        <w:rPr>
          <w:rFonts w:ascii="Arial" w:hAnsi="Arial" w:cs="Arial"/>
          <w:sz w:val="20"/>
          <w:szCs w:val="20"/>
        </w:rPr>
        <w:t> 9.1.4. ашиглах газар, зориулалт, хугацаа, тоо хэмжээ;</w:t>
      </w:r>
    </w:p>
    <w:p w:rsidR="00000000" w:rsidRDefault="00EF1A08">
      <w:pPr>
        <w:pStyle w:val="NormalWeb"/>
        <w:ind w:firstLine="1440"/>
        <w:jc w:val="both"/>
        <w:divId w:val="1298343574"/>
        <w:rPr>
          <w:rFonts w:ascii="Arial" w:hAnsi="Arial" w:cs="Arial"/>
          <w:sz w:val="20"/>
          <w:szCs w:val="20"/>
        </w:rPr>
      </w:pPr>
      <w:r>
        <w:rPr>
          <w:rFonts w:ascii="Arial" w:hAnsi="Arial" w:cs="Arial"/>
          <w:sz w:val="20"/>
          <w:szCs w:val="20"/>
        </w:rPr>
        <w:t> 9.1.5. физик, химийн болон хор аюулын шинж чанар;</w:t>
      </w:r>
    </w:p>
    <w:p w:rsidR="00000000" w:rsidRDefault="00EF1A08">
      <w:pPr>
        <w:pStyle w:val="NormalWeb"/>
        <w:ind w:firstLine="1440"/>
        <w:jc w:val="both"/>
        <w:divId w:val="1298343574"/>
        <w:rPr>
          <w:rFonts w:ascii="Arial" w:hAnsi="Arial" w:cs="Arial"/>
          <w:sz w:val="20"/>
          <w:szCs w:val="20"/>
        </w:rPr>
      </w:pPr>
      <w:r>
        <w:rPr>
          <w:rFonts w:ascii="Arial" w:hAnsi="Arial" w:cs="Arial"/>
          <w:sz w:val="20"/>
          <w:szCs w:val="20"/>
        </w:rPr>
        <w:t> 9.1.6. болзошгүй осол, эрсдлийн үед авах арга хэмжээ;</w:t>
      </w:r>
    </w:p>
    <w:p w:rsidR="00000000" w:rsidRDefault="00EF1A08">
      <w:pPr>
        <w:pStyle w:val="NormalWeb"/>
        <w:ind w:firstLine="1440"/>
        <w:jc w:val="both"/>
        <w:divId w:val="1298343574"/>
        <w:rPr>
          <w:rFonts w:ascii="Arial" w:hAnsi="Arial" w:cs="Arial"/>
          <w:sz w:val="20"/>
          <w:szCs w:val="20"/>
        </w:rPr>
      </w:pPr>
      <w:r>
        <w:rPr>
          <w:rFonts w:ascii="Arial" w:hAnsi="Arial" w:cs="Arial"/>
          <w:sz w:val="20"/>
          <w:szCs w:val="20"/>
        </w:rPr>
        <w:t> 9.1</w:t>
      </w:r>
      <w:r>
        <w:rPr>
          <w:rFonts w:ascii="Arial" w:hAnsi="Arial" w:cs="Arial"/>
          <w:sz w:val="20"/>
          <w:szCs w:val="20"/>
        </w:rPr>
        <w:t>.7. үйл ажиллагаа явуулах ажлын байрны дүгнэлт;</w:t>
      </w:r>
    </w:p>
    <w:p w:rsidR="00000000" w:rsidRDefault="00EF1A08">
      <w:pPr>
        <w:pStyle w:val="NormalWeb"/>
        <w:ind w:firstLine="1440"/>
        <w:jc w:val="both"/>
        <w:divId w:val="1298343574"/>
        <w:rPr>
          <w:rFonts w:ascii="Arial" w:hAnsi="Arial" w:cs="Arial"/>
          <w:sz w:val="20"/>
          <w:szCs w:val="20"/>
        </w:rPr>
      </w:pPr>
      <w:r>
        <w:rPr>
          <w:rFonts w:ascii="Arial" w:hAnsi="Arial" w:cs="Arial"/>
          <w:sz w:val="20"/>
          <w:szCs w:val="20"/>
        </w:rPr>
        <w:t> 9.1.8. тухайн бодис, түүний хольц, хаягдлыг устгах аргачлал, тээвэрлэх арга.</w:t>
      </w:r>
    </w:p>
    <w:p w:rsidR="00000000" w:rsidRDefault="00EF1A08">
      <w:pPr>
        <w:pStyle w:val="NormalWeb"/>
        <w:ind w:firstLine="720"/>
        <w:jc w:val="both"/>
        <w:divId w:val="1298343574"/>
        <w:rPr>
          <w:rFonts w:ascii="Arial" w:hAnsi="Arial" w:cs="Arial"/>
          <w:sz w:val="20"/>
          <w:szCs w:val="20"/>
        </w:rPr>
      </w:pPr>
      <w:r>
        <w:rPr>
          <w:rFonts w:ascii="Arial" w:hAnsi="Arial" w:cs="Arial"/>
          <w:sz w:val="20"/>
          <w:szCs w:val="20"/>
        </w:rPr>
        <w:t> 9.2.Химийн хорт болон аюултай бодис экспортлох, импортлох, хилээр дамжуулан тээвэрлэх болон үйлдвэрлэхдээ энэ хуулийн 6.1.1-д заа</w:t>
      </w:r>
      <w:r>
        <w:rPr>
          <w:rFonts w:ascii="Arial" w:hAnsi="Arial" w:cs="Arial"/>
          <w:sz w:val="20"/>
          <w:szCs w:val="20"/>
        </w:rPr>
        <w:t>сны дагуу батлагдсан журмыг мөрдөнө.</w:t>
      </w:r>
    </w:p>
    <w:p w:rsidR="00000000" w:rsidRDefault="00EF1A08">
      <w:pPr>
        <w:pStyle w:val="msghead"/>
        <w:divId w:val="1811943074"/>
        <w:rPr>
          <w:rFonts w:ascii="Arial" w:hAnsi="Arial" w:cs="Arial"/>
          <w:sz w:val="20"/>
          <w:szCs w:val="20"/>
        </w:rPr>
      </w:pPr>
      <w:r>
        <w:rPr>
          <w:rStyle w:val="Strong"/>
          <w:rFonts w:ascii="Arial" w:hAnsi="Arial" w:cs="Arial"/>
          <w:sz w:val="20"/>
          <w:szCs w:val="20"/>
        </w:rPr>
        <w:t>10 дугаар зүйл. Химийн хорт болон аюултай бодис хадгалахад тавих үндсэн шаардлага</w:t>
      </w:r>
    </w:p>
    <w:p w:rsidR="00000000" w:rsidRDefault="00EF1A08">
      <w:pPr>
        <w:pStyle w:val="NormalWeb"/>
        <w:ind w:firstLine="720"/>
        <w:jc w:val="both"/>
        <w:divId w:val="1811943074"/>
        <w:rPr>
          <w:rFonts w:ascii="Arial" w:hAnsi="Arial" w:cs="Arial"/>
          <w:sz w:val="20"/>
          <w:szCs w:val="20"/>
        </w:rPr>
      </w:pPr>
      <w:r>
        <w:rPr>
          <w:rFonts w:ascii="Arial" w:hAnsi="Arial" w:cs="Arial"/>
          <w:sz w:val="20"/>
          <w:szCs w:val="20"/>
        </w:rPr>
        <w:t>10.1.Химийн хорт болон аюултай бодис хадгалах агуулахын байршлыг холбогдох мэргэжлийн байгууллагын дүгнэлтийг үндэслэн зохих шатны Засаг дарга тогтооно.</w:t>
      </w:r>
    </w:p>
    <w:p w:rsidR="00000000" w:rsidRDefault="00EF1A08">
      <w:pPr>
        <w:pStyle w:val="NormalWeb"/>
        <w:ind w:firstLine="720"/>
        <w:jc w:val="both"/>
        <w:divId w:val="1811943074"/>
        <w:rPr>
          <w:rFonts w:ascii="Arial" w:hAnsi="Arial" w:cs="Arial"/>
          <w:sz w:val="20"/>
          <w:szCs w:val="20"/>
        </w:rPr>
      </w:pPr>
      <w:r>
        <w:rPr>
          <w:rFonts w:ascii="Arial" w:hAnsi="Arial" w:cs="Arial"/>
          <w:sz w:val="20"/>
          <w:szCs w:val="20"/>
        </w:rPr>
        <w:t> 10.2.Химийн хорт болон аюултай бодисыг түүний онцлог шинж чанарыг нь харгалзан зориулалтын тусгай агуу</w:t>
      </w:r>
      <w:r>
        <w:rPr>
          <w:rFonts w:ascii="Arial" w:hAnsi="Arial" w:cs="Arial"/>
          <w:sz w:val="20"/>
          <w:szCs w:val="20"/>
        </w:rPr>
        <w:t>лахад энэ хуулийн 6.1.2-т заасны дагуу батлагдсан журмыг баримтлан хадгална.</w:t>
      </w:r>
    </w:p>
    <w:p w:rsidR="00000000" w:rsidRDefault="00EF1A08">
      <w:pPr>
        <w:pStyle w:val="NormalWeb"/>
        <w:ind w:firstLine="720"/>
        <w:jc w:val="both"/>
        <w:divId w:val="1811943074"/>
        <w:rPr>
          <w:rFonts w:ascii="Arial" w:hAnsi="Arial" w:cs="Arial"/>
          <w:sz w:val="20"/>
          <w:szCs w:val="20"/>
        </w:rPr>
      </w:pPr>
      <w:r>
        <w:rPr>
          <w:rFonts w:ascii="Arial" w:hAnsi="Arial" w:cs="Arial"/>
          <w:sz w:val="20"/>
          <w:szCs w:val="20"/>
        </w:rPr>
        <w:t>10.3.Хадгалж байгаа химийн хорт болон аюултай бодисын сав, баглаа боодол нь тухайн бодисын нэр, анхааруулах тэмдэг, аюулын шинж чанарыг тод, томоор бичсэн шошготой байна.</w:t>
      </w:r>
    </w:p>
    <w:p w:rsidR="00000000" w:rsidRDefault="00EF1A08">
      <w:pPr>
        <w:pStyle w:val="NormalWeb"/>
        <w:ind w:firstLine="720"/>
        <w:jc w:val="both"/>
        <w:divId w:val="1811943074"/>
        <w:rPr>
          <w:rFonts w:ascii="Arial" w:hAnsi="Arial" w:cs="Arial"/>
          <w:sz w:val="20"/>
          <w:szCs w:val="20"/>
        </w:rPr>
      </w:pPr>
      <w:r>
        <w:rPr>
          <w:rFonts w:ascii="Arial" w:hAnsi="Arial" w:cs="Arial"/>
          <w:sz w:val="20"/>
          <w:szCs w:val="20"/>
        </w:rPr>
        <w:t xml:space="preserve"> Химийн </w:t>
      </w:r>
      <w:r>
        <w:rPr>
          <w:rFonts w:ascii="Arial" w:hAnsi="Arial" w:cs="Arial"/>
          <w:sz w:val="20"/>
          <w:szCs w:val="20"/>
        </w:rPr>
        <w:t>хорт болон аюултай бодис алдагдсан тохиолдолд түүнийг эзэмшигч иргэн, аж ахуйн нэгж, байгууллага нь цагдаа, тагнуулын болон холбогдох бусад байгууллагад 24 цагийн дотор мэдэгдэж, эрэн сурвалжлах арга хэмжээг авч хэрэгжүүлэхэд бүх талын туслалцаа үзүүлэх үү</w:t>
      </w:r>
      <w:r>
        <w:rPr>
          <w:rFonts w:ascii="Arial" w:hAnsi="Arial" w:cs="Arial"/>
          <w:sz w:val="20"/>
          <w:szCs w:val="20"/>
        </w:rPr>
        <w:t>рэгтэй.</w:t>
      </w:r>
    </w:p>
    <w:p w:rsidR="00000000" w:rsidRDefault="00EF1A08">
      <w:pPr>
        <w:pStyle w:val="msghead"/>
        <w:divId w:val="1662350728"/>
        <w:rPr>
          <w:rFonts w:ascii="Arial" w:hAnsi="Arial" w:cs="Arial"/>
          <w:sz w:val="20"/>
          <w:szCs w:val="20"/>
        </w:rPr>
      </w:pPr>
      <w:r>
        <w:rPr>
          <w:rStyle w:val="Strong"/>
          <w:rFonts w:ascii="Arial" w:hAnsi="Arial" w:cs="Arial"/>
          <w:sz w:val="20"/>
          <w:szCs w:val="20"/>
        </w:rPr>
        <w:t>11 дүгээр зүйл.Химийн хорт болон аюултай бодис худалдахад</w:t>
      </w:r>
    </w:p>
    <w:p w:rsidR="00000000" w:rsidRDefault="00EF1A08">
      <w:pPr>
        <w:jc w:val="both"/>
        <w:divId w:val="1662350728"/>
        <w:rPr>
          <w:rFonts w:ascii="Arial" w:eastAsia="Times New Roman" w:hAnsi="Arial" w:cs="Arial"/>
          <w:sz w:val="20"/>
          <w:szCs w:val="20"/>
        </w:rPr>
      </w:pPr>
      <w:r>
        <w:rPr>
          <w:rFonts w:ascii="Arial" w:eastAsia="Times New Roman" w:hAnsi="Arial" w:cs="Arial"/>
          <w:sz w:val="20"/>
          <w:szCs w:val="20"/>
        </w:rPr>
        <w:t> тавих үндсэн шаардлага</w:t>
      </w:r>
    </w:p>
    <w:p w:rsidR="00000000" w:rsidRDefault="00EF1A08">
      <w:pPr>
        <w:pStyle w:val="NormalWeb"/>
        <w:ind w:firstLine="720"/>
        <w:jc w:val="both"/>
        <w:divId w:val="1662350728"/>
        <w:rPr>
          <w:rFonts w:ascii="Arial" w:hAnsi="Arial" w:cs="Arial"/>
          <w:sz w:val="20"/>
          <w:szCs w:val="20"/>
        </w:rPr>
      </w:pPr>
      <w:r>
        <w:rPr>
          <w:rFonts w:ascii="Arial" w:hAnsi="Arial" w:cs="Arial"/>
          <w:sz w:val="20"/>
          <w:szCs w:val="20"/>
        </w:rPr>
        <w:t>11.1. Тусгай зөвшөөрөл бүхий иргэн, аж ахуйн нэгж, байгууллага химийн хорт болон аюултай бодис худалдахдаа худалдан авсан этгээдийн хаяг, бодисын нэр, төрөл, хэмжээ</w:t>
      </w:r>
      <w:r>
        <w:rPr>
          <w:rFonts w:ascii="Arial" w:hAnsi="Arial" w:cs="Arial"/>
          <w:sz w:val="20"/>
          <w:szCs w:val="20"/>
        </w:rPr>
        <w:t>, ашиглах зориулалтыг заасан баримтыг 2 хувь үйлдэн баталгаажуулж, нэг хувийг худалдан авагчид , үлдсэн хувийг өөртөө хадгална.</w:t>
      </w:r>
    </w:p>
    <w:p w:rsidR="00000000" w:rsidRDefault="00EF1A08">
      <w:pPr>
        <w:pStyle w:val="NormalWeb"/>
        <w:ind w:firstLine="720"/>
        <w:jc w:val="both"/>
        <w:divId w:val="1662350728"/>
        <w:rPr>
          <w:rFonts w:ascii="Arial" w:hAnsi="Arial" w:cs="Arial"/>
          <w:sz w:val="20"/>
          <w:szCs w:val="20"/>
        </w:rPr>
      </w:pPr>
      <w:r>
        <w:rPr>
          <w:rFonts w:ascii="Arial" w:hAnsi="Arial" w:cs="Arial"/>
          <w:sz w:val="20"/>
          <w:szCs w:val="20"/>
        </w:rPr>
        <w:lastRenderedPageBreak/>
        <w:t> 11.2. Химийн хорт болон аюултай бодисыг энэ хуулийн 6.1.1-д заасны дагуу батлагдсан журмыг баримтлан тусгай цэгээр дамжуулан хү</w:t>
      </w:r>
      <w:r>
        <w:rPr>
          <w:rFonts w:ascii="Arial" w:hAnsi="Arial" w:cs="Arial"/>
          <w:sz w:val="20"/>
          <w:szCs w:val="20"/>
        </w:rPr>
        <w:t>нсний болон бусад төрлийн бараа бүтээгдэхүүнээс тусад нь худалдана.</w:t>
      </w:r>
    </w:p>
    <w:p w:rsidR="00000000" w:rsidRDefault="00EF1A08">
      <w:pPr>
        <w:pStyle w:val="msghead"/>
        <w:divId w:val="44332507"/>
        <w:rPr>
          <w:rFonts w:ascii="Arial" w:hAnsi="Arial" w:cs="Arial"/>
          <w:sz w:val="20"/>
          <w:szCs w:val="20"/>
        </w:rPr>
      </w:pPr>
      <w:r>
        <w:rPr>
          <w:rStyle w:val="Strong"/>
          <w:rFonts w:ascii="Arial" w:hAnsi="Arial" w:cs="Arial"/>
          <w:sz w:val="20"/>
          <w:szCs w:val="20"/>
        </w:rPr>
        <w:t>12 дугаар зүйл. Химийн хорт болон аюултай бодис тээвэрлэхэд</w:t>
      </w:r>
    </w:p>
    <w:p w:rsidR="00000000" w:rsidRDefault="00EF1A08">
      <w:pPr>
        <w:jc w:val="both"/>
        <w:divId w:val="44332507"/>
        <w:rPr>
          <w:rFonts w:ascii="Arial" w:eastAsia="Times New Roman" w:hAnsi="Arial" w:cs="Arial"/>
          <w:sz w:val="20"/>
          <w:szCs w:val="20"/>
        </w:rPr>
      </w:pPr>
      <w:r>
        <w:rPr>
          <w:rFonts w:ascii="Arial" w:eastAsia="Times New Roman" w:hAnsi="Arial" w:cs="Arial"/>
          <w:sz w:val="20"/>
          <w:szCs w:val="20"/>
        </w:rPr>
        <w:t> тавих үндсэн шаардлага</w:t>
      </w:r>
    </w:p>
    <w:p w:rsidR="00000000" w:rsidRDefault="00EF1A08">
      <w:pPr>
        <w:pStyle w:val="NormalWeb"/>
        <w:ind w:firstLine="720"/>
        <w:jc w:val="both"/>
        <w:divId w:val="44332507"/>
        <w:rPr>
          <w:rFonts w:ascii="Arial" w:hAnsi="Arial" w:cs="Arial"/>
          <w:sz w:val="20"/>
          <w:szCs w:val="20"/>
        </w:rPr>
      </w:pPr>
      <w:r>
        <w:rPr>
          <w:rFonts w:ascii="Arial" w:hAnsi="Arial" w:cs="Arial"/>
          <w:sz w:val="20"/>
          <w:szCs w:val="20"/>
        </w:rPr>
        <w:t xml:space="preserve"> 12.1. Химийн хорт болон аюултай бодисыг энэ хуулийн 6.1.2-т заасны дагуу батлагдсан журмыг баримтлан </w:t>
      </w:r>
      <w:r>
        <w:rPr>
          <w:rFonts w:ascii="Arial" w:hAnsi="Arial" w:cs="Arial"/>
          <w:sz w:val="20"/>
          <w:szCs w:val="20"/>
        </w:rPr>
        <w:t>техникийн болон аюулгүйн шаардлага хангасан тээврийн хэрэгслээр тээвэрлэх бөгөөд уг тээврийн хэрэгсэлд анхааруулах тэмдэг, аюулын шинж чанарын тухай санамж байрлуулна. .</w:t>
      </w:r>
    </w:p>
    <w:p w:rsidR="00000000" w:rsidRDefault="00EF1A08">
      <w:pPr>
        <w:pStyle w:val="NormalWeb"/>
        <w:ind w:firstLine="720"/>
        <w:jc w:val="both"/>
        <w:divId w:val="44332507"/>
        <w:rPr>
          <w:rFonts w:ascii="Arial" w:hAnsi="Arial" w:cs="Arial"/>
          <w:sz w:val="20"/>
          <w:szCs w:val="20"/>
        </w:rPr>
      </w:pPr>
      <w:r>
        <w:rPr>
          <w:rFonts w:ascii="Arial" w:hAnsi="Arial" w:cs="Arial"/>
          <w:sz w:val="20"/>
          <w:szCs w:val="20"/>
        </w:rPr>
        <w:t>12.2. Химийн хорт болон аюултай бодис тээвэрлэсний дараа тээврийн хэрэгслийг хоргүйжүү</w:t>
      </w:r>
      <w:r>
        <w:rPr>
          <w:rFonts w:ascii="Arial" w:hAnsi="Arial" w:cs="Arial"/>
          <w:sz w:val="20"/>
          <w:szCs w:val="20"/>
        </w:rPr>
        <w:t>лж аюулгүй болгоно.</w:t>
      </w:r>
    </w:p>
    <w:p w:rsidR="00000000" w:rsidRDefault="00EF1A08">
      <w:pPr>
        <w:pStyle w:val="NormalWeb"/>
        <w:ind w:firstLine="720"/>
        <w:jc w:val="both"/>
        <w:divId w:val="44332507"/>
        <w:rPr>
          <w:rFonts w:ascii="Arial" w:hAnsi="Arial" w:cs="Arial"/>
          <w:sz w:val="20"/>
          <w:szCs w:val="20"/>
        </w:rPr>
      </w:pPr>
      <w:r>
        <w:rPr>
          <w:rFonts w:ascii="Arial" w:hAnsi="Arial" w:cs="Arial"/>
          <w:sz w:val="20"/>
          <w:szCs w:val="20"/>
        </w:rPr>
        <w:t> 12.3. Химийн хорт болон аюултай бодисыг хүн, мал, амьтан болон бараа бүтээгдэхүүнтэй хамт тээвэрлэхийг хориглоно.</w:t>
      </w:r>
    </w:p>
    <w:p w:rsidR="00000000" w:rsidRDefault="00EF1A08">
      <w:pPr>
        <w:pStyle w:val="NormalWeb"/>
        <w:ind w:firstLine="720"/>
        <w:jc w:val="both"/>
        <w:divId w:val="44332507"/>
        <w:rPr>
          <w:rFonts w:ascii="Arial" w:hAnsi="Arial" w:cs="Arial"/>
          <w:sz w:val="20"/>
          <w:szCs w:val="20"/>
        </w:rPr>
      </w:pPr>
      <w:r>
        <w:rPr>
          <w:rFonts w:ascii="Arial" w:hAnsi="Arial" w:cs="Arial"/>
          <w:sz w:val="20"/>
          <w:szCs w:val="20"/>
        </w:rPr>
        <w:t> 12.4. Химийн хорт болон аюултай бодисыг шуудангаар илгээх, нийтийн тээврийн хэрэгслээр болон ердийн хөсгөөр тээвэрлэхийг</w:t>
      </w:r>
      <w:r>
        <w:rPr>
          <w:rFonts w:ascii="Arial" w:hAnsi="Arial" w:cs="Arial"/>
          <w:sz w:val="20"/>
          <w:szCs w:val="20"/>
        </w:rPr>
        <w:t xml:space="preserve"> хориглоно.</w:t>
      </w:r>
    </w:p>
    <w:p w:rsidR="00000000" w:rsidRDefault="00EF1A08">
      <w:pPr>
        <w:pStyle w:val="msghead"/>
        <w:divId w:val="1917588990"/>
        <w:rPr>
          <w:rFonts w:ascii="Arial" w:hAnsi="Arial" w:cs="Arial"/>
          <w:sz w:val="20"/>
          <w:szCs w:val="20"/>
        </w:rPr>
      </w:pPr>
      <w:r>
        <w:rPr>
          <w:rStyle w:val="Strong"/>
          <w:rFonts w:ascii="Arial" w:hAnsi="Arial" w:cs="Arial"/>
          <w:sz w:val="20"/>
          <w:szCs w:val="20"/>
        </w:rPr>
        <w:t>13 дугаар зүйл. Химийн хорт болон аюултай бодис ашиглахад</w:t>
      </w:r>
    </w:p>
    <w:p w:rsidR="00000000" w:rsidRDefault="00EF1A08">
      <w:pPr>
        <w:jc w:val="both"/>
        <w:divId w:val="1917588990"/>
        <w:rPr>
          <w:rFonts w:ascii="Arial" w:eastAsia="Times New Roman" w:hAnsi="Arial" w:cs="Arial"/>
          <w:sz w:val="20"/>
          <w:szCs w:val="20"/>
        </w:rPr>
      </w:pPr>
      <w:r>
        <w:rPr>
          <w:rFonts w:ascii="Arial" w:eastAsia="Times New Roman" w:hAnsi="Arial" w:cs="Arial"/>
          <w:sz w:val="20"/>
          <w:szCs w:val="20"/>
        </w:rPr>
        <w:t> тавих үндсэн шаардлага</w:t>
      </w:r>
    </w:p>
    <w:p w:rsidR="00000000" w:rsidRDefault="00EF1A08">
      <w:pPr>
        <w:pStyle w:val="NormalWeb"/>
        <w:ind w:firstLine="720"/>
        <w:jc w:val="both"/>
        <w:divId w:val="1917588990"/>
        <w:rPr>
          <w:rFonts w:ascii="Arial" w:hAnsi="Arial" w:cs="Arial"/>
          <w:sz w:val="20"/>
          <w:szCs w:val="20"/>
        </w:rPr>
      </w:pPr>
      <w:r>
        <w:rPr>
          <w:rFonts w:ascii="Arial" w:hAnsi="Arial" w:cs="Arial"/>
          <w:sz w:val="20"/>
          <w:szCs w:val="20"/>
        </w:rPr>
        <w:t> 13.1. Химийн хорт болон аюултай бодис ашиглахтай холбоотой үйл ажиллагааг хөдөлмөр хамгаалал, аюулгүй ажиллагааны нөхцөл, шаардлагыг бүрэн хангасан зориулалтын</w:t>
      </w:r>
      <w:r>
        <w:rPr>
          <w:rFonts w:ascii="Arial" w:hAnsi="Arial" w:cs="Arial"/>
          <w:sz w:val="20"/>
          <w:szCs w:val="20"/>
        </w:rPr>
        <w:t xml:space="preserve"> байр, талбайд явуулна.</w:t>
      </w:r>
    </w:p>
    <w:p w:rsidR="00000000" w:rsidRDefault="00EF1A08">
      <w:pPr>
        <w:pStyle w:val="NormalWeb"/>
        <w:ind w:firstLine="720"/>
        <w:jc w:val="both"/>
        <w:divId w:val="1917588990"/>
        <w:rPr>
          <w:rFonts w:ascii="Arial" w:hAnsi="Arial" w:cs="Arial"/>
          <w:sz w:val="20"/>
          <w:szCs w:val="20"/>
        </w:rPr>
      </w:pPr>
      <w:r>
        <w:rPr>
          <w:rFonts w:ascii="Arial" w:hAnsi="Arial" w:cs="Arial"/>
          <w:sz w:val="20"/>
          <w:szCs w:val="20"/>
        </w:rPr>
        <w:t> 13.2. Химийн хорт болон аюултай бодис ашиглах явцад тухайн ажлын байр болон байгаль орчинд эрх бүхий байгууллагаас тогтоосон химийн хорт болон аюултай бодисын хүлцэх хэмжээг хэтрүүлэхийг хориглоно.</w:t>
      </w:r>
    </w:p>
    <w:p w:rsidR="00000000" w:rsidRDefault="00EF1A08">
      <w:pPr>
        <w:pStyle w:val="NormalWeb"/>
        <w:ind w:firstLine="720"/>
        <w:jc w:val="both"/>
        <w:divId w:val="1917588990"/>
        <w:rPr>
          <w:rFonts w:ascii="Arial" w:hAnsi="Arial" w:cs="Arial"/>
          <w:sz w:val="20"/>
          <w:szCs w:val="20"/>
        </w:rPr>
      </w:pPr>
      <w:r>
        <w:rPr>
          <w:rFonts w:ascii="Arial" w:hAnsi="Arial" w:cs="Arial"/>
          <w:sz w:val="20"/>
          <w:szCs w:val="20"/>
        </w:rPr>
        <w:t xml:space="preserve"> 13.3. Химийн хорт болон аюултай </w:t>
      </w:r>
      <w:r>
        <w:rPr>
          <w:rFonts w:ascii="Arial" w:hAnsi="Arial" w:cs="Arial"/>
          <w:sz w:val="20"/>
          <w:szCs w:val="20"/>
        </w:rPr>
        <w:t>бодис ашиглах аж ахуйн нэгж, байгууллага өөрийн аюулгүй ажиллагааны дүрмийг боловсруулан нутаг дэвсгэрийнхээ байгаль орчны болон эрүүл ахуйн улсын байцаагчаар хянуулж мөрдөнө.</w:t>
      </w:r>
    </w:p>
    <w:p w:rsidR="00000000" w:rsidRDefault="00EF1A08">
      <w:pPr>
        <w:pStyle w:val="NormalWeb"/>
        <w:ind w:firstLine="720"/>
        <w:jc w:val="both"/>
        <w:divId w:val="1917588990"/>
        <w:rPr>
          <w:rFonts w:ascii="Arial" w:hAnsi="Arial" w:cs="Arial"/>
          <w:sz w:val="20"/>
          <w:szCs w:val="20"/>
        </w:rPr>
      </w:pPr>
      <w:r>
        <w:rPr>
          <w:rFonts w:ascii="Arial" w:hAnsi="Arial" w:cs="Arial"/>
          <w:sz w:val="20"/>
          <w:szCs w:val="20"/>
        </w:rPr>
        <w:t xml:space="preserve">13.4. Химийн хорт болон аюултай бодистой харьцах ажилд мэргэжлийн зохих мэдлэг, </w:t>
      </w:r>
      <w:r>
        <w:rPr>
          <w:rFonts w:ascii="Arial" w:hAnsi="Arial" w:cs="Arial"/>
          <w:sz w:val="20"/>
          <w:szCs w:val="20"/>
        </w:rPr>
        <w:t>дадлага туршлагатай 18-аас дээш настай хүнийг ажиллуулна.</w:t>
      </w:r>
    </w:p>
    <w:p w:rsidR="00000000" w:rsidRDefault="00EF1A08">
      <w:pPr>
        <w:pStyle w:val="NormalWeb"/>
        <w:ind w:firstLine="720"/>
        <w:jc w:val="both"/>
        <w:divId w:val="1917588990"/>
        <w:rPr>
          <w:rFonts w:ascii="Arial" w:hAnsi="Arial" w:cs="Arial"/>
          <w:sz w:val="20"/>
          <w:szCs w:val="20"/>
        </w:rPr>
      </w:pPr>
      <w:r>
        <w:rPr>
          <w:rFonts w:ascii="Arial" w:hAnsi="Arial" w:cs="Arial"/>
          <w:sz w:val="20"/>
          <w:szCs w:val="20"/>
        </w:rPr>
        <w:t>13.5. Жирэмсэн болон хөхүүл хүүхэдтэй эмэгтэйг химийн хорт болон аюултай бодистой харьцах ажилд ажиллуулахыг хориглоно.</w:t>
      </w:r>
    </w:p>
    <w:p w:rsidR="00000000" w:rsidRDefault="00EF1A08">
      <w:pPr>
        <w:pStyle w:val="NormalWeb"/>
        <w:ind w:firstLine="720"/>
        <w:jc w:val="both"/>
        <w:divId w:val="1917588990"/>
        <w:rPr>
          <w:rFonts w:ascii="Arial" w:hAnsi="Arial" w:cs="Arial"/>
          <w:sz w:val="20"/>
          <w:szCs w:val="20"/>
        </w:rPr>
      </w:pPr>
      <w:r>
        <w:rPr>
          <w:rFonts w:ascii="Arial" w:hAnsi="Arial" w:cs="Arial"/>
          <w:sz w:val="20"/>
          <w:szCs w:val="20"/>
        </w:rPr>
        <w:t>13.6. Аж ахуйн нэгж, байгууллага нь химийн хорт болон аюултай бодистой харьцаж</w:t>
      </w:r>
      <w:r>
        <w:rPr>
          <w:rFonts w:ascii="Arial" w:hAnsi="Arial" w:cs="Arial"/>
          <w:sz w:val="20"/>
          <w:szCs w:val="20"/>
        </w:rPr>
        <w:t xml:space="preserve"> ажиллагчдад аюулгүй ажиллагаа, болзошгүй осол, эрсдлээс сэргийлэх болон анхны тусламж үзүүлэх сургалтыг өөрийн зардлаар зохион байгуулна.</w:t>
      </w:r>
    </w:p>
    <w:p w:rsidR="00000000" w:rsidRDefault="00EF1A08">
      <w:pPr>
        <w:pStyle w:val="NormalWeb"/>
        <w:ind w:firstLine="720"/>
        <w:jc w:val="both"/>
        <w:divId w:val="1917588990"/>
        <w:rPr>
          <w:rFonts w:ascii="Arial" w:hAnsi="Arial" w:cs="Arial"/>
          <w:sz w:val="20"/>
          <w:szCs w:val="20"/>
        </w:rPr>
      </w:pPr>
      <w:r>
        <w:rPr>
          <w:rFonts w:ascii="Arial" w:hAnsi="Arial" w:cs="Arial"/>
          <w:sz w:val="20"/>
          <w:szCs w:val="20"/>
        </w:rPr>
        <w:t> 13.7. Иргэн, аж ахуйн нэгж, байгууллага нь үйлдвэрлэлийн зориулалтаар ашиглах химийн хорт болон аюултай бодисын ашиг</w:t>
      </w:r>
      <w:r>
        <w:rPr>
          <w:rFonts w:ascii="Arial" w:hAnsi="Arial" w:cs="Arial"/>
          <w:sz w:val="20"/>
          <w:szCs w:val="20"/>
        </w:rPr>
        <w:t>лалт, зарцуулалтын бүртгэл хөтөлж, тайлан мэдээг сум, дүүргийн Засаг даргад жил бүрийн 11 дүгээр сарын 15-ны дотор, төрийн захиргааны төв байгууллагад дараа оны 1 дүгээр сард багтаан хүргүүлнэ.</w:t>
      </w:r>
    </w:p>
    <w:p w:rsidR="00000000" w:rsidRDefault="00EF1A08">
      <w:pPr>
        <w:pStyle w:val="NormalWeb"/>
        <w:ind w:firstLine="720"/>
        <w:jc w:val="both"/>
        <w:divId w:val="1917588990"/>
        <w:rPr>
          <w:rFonts w:ascii="Arial" w:hAnsi="Arial" w:cs="Arial"/>
          <w:sz w:val="20"/>
          <w:szCs w:val="20"/>
        </w:rPr>
      </w:pPr>
      <w:r>
        <w:rPr>
          <w:rFonts w:ascii="Arial" w:hAnsi="Arial" w:cs="Arial"/>
          <w:sz w:val="20"/>
          <w:szCs w:val="20"/>
        </w:rPr>
        <w:lastRenderedPageBreak/>
        <w:t xml:space="preserve"> 13.8. Нэр төрөл, шинж чанар, хэрэглэх заавар нь тодорхой бус </w:t>
      </w:r>
      <w:r>
        <w:rPr>
          <w:rFonts w:ascii="Arial" w:hAnsi="Arial" w:cs="Arial"/>
          <w:sz w:val="20"/>
          <w:szCs w:val="20"/>
        </w:rPr>
        <w:t>химийн хорт болон аюултай бодисыг эрх бүхий мэргэжлийн байгууллагын дүгнэлт гаргуулаагүй нөхцөлд ашиглахыг хориглоно.</w:t>
      </w:r>
    </w:p>
    <w:p w:rsidR="00000000" w:rsidRDefault="00EF1A08">
      <w:pPr>
        <w:pStyle w:val="NormalWeb"/>
        <w:ind w:firstLine="720"/>
        <w:jc w:val="both"/>
        <w:divId w:val="1917588990"/>
        <w:rPr>
          <w:rFonts w:ascii="Arial" w:hAnsi="Arial" w:cs="Arial"/>
          <w:sz w:val="20"/>
          <w:szCs w:val="20"/>
        </w:rPr>
      </w:pPr>
      <w:r>
        <w:rPr>
          <w:rFonts w:ascii="Arial" w:hAnsi="Arial" w:cs="Arial"/>
          <w:sz w:val="20"/>
          <w:szCs w:val="20"/>
        </w:rPr>
        <w:t>13.9. Иргэн, аж ахуйн нэгж, байгууллага нь химийн хорт болон аюултай бодисыг ашиглахдаа энэ хуулийн 6.1.2-т заасны дагуу батлагдсан журмыг</w:t>
      </w:r>
      <w:r>
        <w:rPr>
          <w:rFonts w:ascii="Arial" w:hAnsi="Arial" w:cs="Arial"/>
          <w:sz w:val="20"/>
          <w:szCs w:val="20"/>
        </w:rPr>
        <w:t xml:space="preserve"> мөрдөнө.</w:t>
      </w:r>
    </w:p>
    <w:p w:rsidR="00000000" w:rsidRDefault="00EF1A08">
      <w:pPr>
        <w:pStyle w:val="msghead"/>
        <w:divId w:val="1340692088"/>
        <w:rPr>
          <w:rFonts w:ascii="Arial" w:hAnsi="Arial" w:cs="Arial"/>
          <w:sz w:val="20"/>
          <w:szCs w:val="20"/>
        </w:rPr>
      </w:pPr>
      <w:r>
        <w:rPr>
          <w:rStyle w:val="Strong"/>
          <w:rFonts w:ascii="Arial" w:hAnsi="Arial" w:cs="Arial"/>
          <w:sz w:val="20"/>
          <w:szCs w:val="20"/>
        </w:rPr>
        <w:t>14 дүгээр зүйл. Химийн хорт болон аюултай бодис устгахад</w:t>
      </w:r>
    </w:p>
    <w:p w:rsidR="00000000" w:rsidRDefault="00EF1A08">
      <w:pPr>
        <w:jc w:val="both"/>
        <w:divId w:val="1340692088"/>
        <w:rPr>
          <w:rFonts w:ascii="Arial" w:eastAsia="Times New Roman" w:hAnsi="Arial" w:cs="Arial"/>
          <w:sz w:val="20"/>
          <w:szCs w:val="20"/>
        </w:rPr>
      </w:pPr>
      <w:r>
        <w:rPr>
          <w:rFonts w:ascii="Arial" w:eastAsia="Times New Roman" w:hAnsi="Arial" w:cs="Arial"/>
          <w:sz w:val="20"/>
          <w:szCs w:val="20"/>
        </w:rPr>
        <w:t> тавих үндсэн шаардлага</w:t>
      </w:r>
    </w:p>
    <w:p w:rsidR="00000000" w:rsidRDefault="00EF1A08">
      <w:pPr>
        <w:pStyle w:val="NormalWeb"/>
        <w:ind w:firstLine="720"/>
        <w:jc w:val="both"/>
        <w:divId w:val="1340692088"/>
        <w:rPr>
          <w:rFonts w:ascii="Arial" w:hAnsi="Arial" w:cs="Arial"/>
          <w:sz w:val="20"/>
          <w:szCs w:val="20"/>
        </w:rPr>
      </w:pPr>
      <w:r>
        <w:rPr>
          <w:rFonts w:ascii="Arial" w:hAnsi="Arial" w:cs="Arial"/>
          <w:sz w:val="20"/>
          <w:szCs w:val="20"/>
        </w:rPr>
        <w:t>14.1.Химийн хорт болон аюултай бодисын хаягдал устгах үйл ажиллагааг  Хог хаягдлын тухай хууль тогтоомжид заасны дагуу хэрэгжүүлнэ.</w:t>
      </w:r>
    </w:p>
    <w:p w:rsidR="00000000" w:rsidRDefault="00EF1A08">
      <w:pPr>
        <w:pStyle w:val="NormalWeb"/>
        <w:ind w:firstLine="720"/>
        <w:jc w:val="both"/>
        <w:divId w:val="1340692088"/>
        <w:rPr>
          <w:rFonts w:ascii="Arial" w:hAnsi="Arial" w:cs="Arial"/>
          <w:sz w:val="20"/>
          <w:szCs w:val="20"/>
        </w:rPr>
      </w:pPr>
      <w:r>
        <w:rPr>
          <w:rStyle w:val="Emphasis"/>
          <w:rFonts w:ascii="Arial" w:hAnsi="Arial" w:cs="Arial"/>
          <w:sz w:val="20"/>
          <w:szCs w:val="20"/>
        </w:rPr>
        <w:t>/Энэ хэсгийг 2017 оны 5 дугаар сарын 12-ны өдрийн хуулиар өөрчлөн найруулсан/</w:t>
      </w:r>
    </w:p>
    <w:p w:rsidR="00000000" w:rsidRDefault="00EF1A08">
      <w:pPr>
        <w:pStyle w:val="NormalWeb"/>
        <w:ind w:firstLine="720"/>
        <w:jc w:val="both"/>
        <w:divId w:val="1340692088"/>
        <w:rPr>
          <w:rFonts w:ascii="Arial" w:hAnsi="Arial" w:cs="Arial"/>
          <w:sz w:val="20"/>
          <w:szCs w:val="20"/>
        </w:rPr>
      </w:pPr>
      <w:r>
        <w:rPr>
          <w:rFonts w:ascii="Arial" w:hAnsi="Arial" w:cs="Arial"/>
          <w:strike/>
          <w:sz w:val="20"/>
          <w:szCs w:val="20"/>
        </w:rPr>
        <w:t>14.2. Энэ хуулийн 14.1-д заасан Комисс химийн хорт болон аюултай бодисын хаягдал устгасан тухай акт үйлдэж, сум, дүүргийн Засаг даргад  хүргүүлнэ.</w:t>
      </w:r>
    </w:p>
    <w:p w:rsidR="00000000" w:rsidRDefault="00EF1A08">
      <w:pPr>
        <w:pStyle w:val="NormalWeb"/>
        <w:ind w:firstLine="720"/>
        <w:jc w:val="both"/>
        <w:divId w:val="1340692088"/>
        <w:rPr>
          <w:rFonts w:ascii="Arial" w:hAnsi="Arial" w:cs="Arial"/>
          <w:sz w:val="20"/>
          <w:szCs w:val="20"/>
        </w:rPr>
      </w:pPr>
      <w:r>
        <w:rPr>
          <w:rStyle w:val="Emphasis"/>
          <w:rFonts w:ascii="Arial" w:hAnsi="Arial" w:cs="Arial"/>
          <w:sz w:val="20"/>
          <w:szCs w:val="20"/>
        </w:rPr>
        <w:t>/Энэ хэсгийг 2017 оны 5 дугаар сарын 12-ны өдрийн хуулиар хүчингүй болсонд тооцсон/</w:t>
      </w:r>
    </w:p>
    <w:p w:rsidR="00000000" w:rsidRDefault="00EF1A08">
      <w:pPr>
        <w:pStyle w:val="msghead"/>
        <w:divId w:val="1297564972"/>
        <w:rPr>
          <w:rFonts w:ascii="Arial" w:hAnsi="Arial" w:cs="Arial"/>
          <w:sz w:val="20"/>
          <w:szCs w:val="20"/>
        </w:rPr>
      </w:pPr>
      <w:r>
        <w:rPr>
          <w:rStyle w:val="Strong"/>
          <w:rFonts w:ascii="Arial" w:hAnsi="Arial" w:cs="Arial"/>
          <w:sz w:val="20"/>
          <w:szCs w:val="20"/>
        </w:rPr>
        <w:t>15 дугаар зүйл. Химийн хорт болон аюултай бодисыг</w:t>
      </w:r>
    </w:p>
    <w:p w:rsidR="00000000" w:rsidRDefault="00EF1A08">
      <w:pPr>
        <w:jc w:val="both"/>
        <w:divId w:val="1297564972"/>
        <w:rPr>
          <w:rFonts w:ascii="Arial" w:eastAsia="Times New Roman" w:hAnsi="Arial" w:cs="Arial"/>
          <w:sz w:val="20"/>
          <w:szCs w:val="20"/>
        </w:rPr>
      </w:pPr>
      <w:r>
        <w:rPr>
          <w:rFonts w:ascii="Arial" w:eastAsia="Times New Roman" w:hAnsi="Arial" w:cs="Arial"/>
          <w:sz w:val="20"/>
          <w:szCs w:val="20"/>
        </w:rPr>
        <w:t> улсын хилээр нэвтрүүлэх</w:t>
      </w:r>
    </w:p>
    <w:p w:rsidR="00000000" w:rsidRDefault="00EF1A08">
      <w:pPr>
        <w:pStyle w:val="NormalWeb"/>
        <w:ind w:firstLine="720"/>
        <w:jc w:val="both"/>
        <w:divId w:val="1297564972"/>
        <w:rPr>
          <w:rFonts w:ascii="Arial" w:hAnsi="Arial" w:cs="Arial"/>
          <w:sz w:val="20"/>
          <w:szCs w:val="20"/>
        </w:rPr>
      </w:pPr>
      <w:r>
        <w:rPr>
          <w:rFonts w:ascii="Arial" w:hAnsi="Arial" w:cs="Arial"/>
          <w:sz w:val="20"/>
          <w:szCs w:val="20"/>
        </w:rPr>
        <w:t>15.1. Химийн хорт болон аюултай бодисыг улсын хилээр нэвтрүүлэхэд хилийн мэргэжлийн хяналтын ал</w:t>
      </w:r>
      <w:r>
        <w:rPr>
          <w:rFonts w:ascii="Arial" w:hAnsi="Arial" w:cs="Arial"/>
          <w:sz w:val="20"/>
          <w:szCs w:val="20"/>
        </w:rPr>
        <w:t>ба хяналт тавина.</w:t>
      </w:r>
    </w:p>
    <w:p w:rsidR="00000000" w:rsidRDefault="00EF1A08">
      <w:pPr>
        <w:pStyle w:val="NormalWeb"/>
        <w:ind w:firstLine="720"/>
        <w:jc w:val="both"/>
        <w:divId w:val="1297564972"/>
        <w:rPr>
          <w:rFonts w:ascii="Arial" w:hAnsi="Arial" w:cs="Arial"/>
          <w:sz w:val="20"/>
          <w:szCs w:val="20"/>
        </w:rPr>
      </w:pPr>
      <w:r>
        <w:rPr>
          <w:rFonts w:ascii="Arial" w:hAnsi="Arial" w:cs="Arial"/>
          <w:sz w:val="20"/>
          <w:szCs w:val="20"/>
        </w:rPr>
        <w:t>15.2. Хилээр нэвтрүүлж байгаа химийн хорт болон аюултай бодисыг хилийн мэргэжлийн хяналтын алба бүртгэж, мэдээг улирал тутам байгаль орчны асуудал хариуцсан төрийн захиргааны төв байгууллагад хүргүүлнэ.</w:t>
      </w:r>
    </w:p>
    <w:p w:rsidR="00000000" w:rsidRDefault="00EF1A08">
      <w:pPr>
        <w:pStyle w:val="NormalWeb"/>
        <w:ind w:firstLine="720"/>
        <w:jc w:val="both"/>
        <w:divId w:val="1297564972"/>
        <w:rPr>
          <w:rFonts w:ascii="Arial" w:hAnsi="Arial" w:cs="Arial"/>
          <w:sz w:val="20"/>
          <w:szCs w:val="20"/>
        </w:rPr>
      </w:pPr>
      <w:r>
        <w:rPr>
          <w:rFonts w:ascii="Arial" w:hAnsi="Arial" w:cs="Arial"/>
          <w:sz w:val="20"/>
          <w:szCs w:val="20"/>
        </w:rPr>
        <w:t>15.3. Химийн хорт болон аюултай бод</w:t>
      </w:r>
      <w:r>
        <w:rPr>
          <w:rFonts w:ascii="Arial" w:hAnsi="Arial" w:cs="Arial"/>
          <w:sz w:val="20"/>
          <w:szCs w:val="20"/>
        </w:rPr>
        <w:t>исыг улсын хилээр нэвтрүүлэх боомтыг Засгийн газар тогтооно.</w:t>
      </w:r>
    </w:p>
    <w:p w:rsidR="00000000" w:rsidRDefault="00EF1A08">
      <w:pPr>
        <w:pStyle w:val="NormalWeb"/>
        <w:ind w:firstLine="720"/>
        <w:jc w:val="both"/>
        <w:divId w:val="1297564972"/>
        <w:rPr>
          <w:rFonts w:ascii="Arial" w:hAnsi="Arial" w:cs="Arial"/>
          <w:sz w:val="20"/>
          <w:szCs w:val="20"/>
        </w:rPr>
      </w:pPr>
      <w:r>
        <w:rPr>
          <w:rFonts w:ascii="Arial" w:hAnsi="Arial" w:cs="Arial"/>
          <w:sz w:val="20"/>
          <w:szCs w:val="20"/>
        </w:rPr>
        <w:t>15.4. Зохих зөвшөөрөлгүйгээр химийн хорт болон аюултай бодисыг улсын хилээр нэвтрүүлэхийг хориглоно.</w:t>
      </w:r>
    </w:p>
    <w:p w:rsidR="00000000" w:rsidRDefault="00EF1A08">
      <w:pPr>
        <w:pStyle w:val="msghead"/>
        <w:divId w:val="1267663053"/>
        <w:rPr>
          <w:rFonts w:ascii="Arial" w:hAnsi="Arial" w:cs="Arial"/>
          <w:sz w:val="20"/>
          <w:szCs w:val="20"/>
        </w:rPr>
      </w:pPr>
      <w:r>
        <w:rPr>
          <w:rStyle w:val="Strong"/>
          <w:rFonts w:ascii="Arial" w:hAnsi="Arial" w:cs="Arial"/>
          <w:sz w:val="20"/>
          <w:szCs w:val="20"/>
        </w:rPr>
        <w:t> 16 дугаар зүйл. Химийн хорт болон аюултай бодисын хүлцэх</w:t>
      </w:r>
    </w:p>
    <w:p w:rsidR="00000000" w:rsidRDefault="00EF1A08">
      <w:pPr>
        <w:jc w:val="both"/>
        <w:divId w:val="1267663053"/>
        <w:rPr>
          <w:rFonts w:ascii="Arial" w:eastAsia="Times New Roman" w:hAnsi="Arial" w:cs="Arial"/>
          <w:sz w:val="20"/>
          <w:szCs w:val="20"/>
        </w:rPr>
      </w:pPr>
      <w:r>
        <w:rPr>
          <w:rFonts w:ascii="Arial" w:eastAsia="Times New Roman" w:hAnsi="Arial" w:cs="Arial"/>
          <w:sz w:val="20"/>
          <w:szCs w:val="20"/>
        </w:rPr>
        <w:t> хэмжээг тогтоох</w:t>
      </w:r>
    </w:p>
    <w:p w:rsidR="00000000" w:rsidRDefault="00EF1A08">
      <w:pPr>
        <w:pStyle w:val="NormalWeb"/>
        <w:ind w:firstLine="720"/>
        <w:jc w:val="both"/>
        <w:divId w:val="1267663053"/>
        <w:rPr>
          <w:rFonts w:ascii="Arial" w:hAnsi="Arial" w:cs="Arial"/>
          <w:sz w:val="20"/>
          <w:szCs w:val="20"/>
        </w:rPr>
      </w:pPr>
      <w:r>
        <w:rPr>
          <w:rFonts w:ascii="Arial" w:hAnsi="Arial" w:cs="Arial"/>
          <w:sz w:val="20"/>
          <w:szCs w:val="20"/>
        </w:rPr>
        <w:t> 16.1. Химийн хор</w:t>
      </w:r>
      <w:r>
        <w:rPr>
          <w:rFonts w:ascii="Arial" w:hAnsi="Arial" w:cs="Arial"/>
          <w:sz w:val="20"/>
          <w:szCs w:val="20"/>
        </w:rPr>
        <w:t>т болон аюултай бодисын хүний эрүүл мэнд, байгаль орчинд нөлөөлөх нөлөөллийн хүлцэх хэмжээг стандартаар тогтооно.</w:t>
      </w:r>
    </w:p>
    <w:p w:rsidR="00000000" w:rsidRDefault="00EF1A08">
      <w:pPr>
        <w:pStyle w:val="msghead"/>
        <w:divId w:val="944582025"/>
        <w:rPr>
          <w:rFonts w:ascii="Arial" w:hAnsi="Arial" w:cs="Arial"/>
          <w:sz w:val="20"/>
          <w:szCs w:val="20"/>
        </w:rPr>
      </w:pPr>
      <w:r>
        <w:rPr>
          <w:rStyle w:val="Strong"/>
          <w:rFonts w:ascii="Arial" w:hAnsi="Arial" w:cs="Arial"/>
          <w:sz w:val="20"/>
          <w:szCs w:val="20"/>
        </w:rPr>
        <w:t> 17 дугаар зүйл. Эрсдлийн үнэлгээ</w:t>
      </w:r>
    </w:p>
    <w:p w:rsidR="00000000" w:rsidRDefault="00EF1A08">
      <w:pPr>
        <w:pStyle w:val="NormalWeb"/>
        <w:ind w:firstLine="720"/>
        <w:jc w:val="both"/>
        <w:divId w:val="944582025"/>
        <w:rPr>
          <w:rFonts w:ascii="Arial" w:hAnsi="Arial" w:cs="Arial"/>
          <w:sz w:val="20"/>
          <w:szCs w:val="20"/>
        </w:rPr>
      </w:pPr>
      <w:r>
        <w:rPr>
          <w:rFonts w:ascii="Arial" w:hAnsi="Arial" w:cs="Arial"/>
          <w:sz w:val="20"/>
          <w:szCs w:val="20"/>
        </w:rPr>
        <w:t>17.1. Химийн хорт болон аюултай бодис үйлдвэрлэх, хадгалах, ашиглах үйл ажиллагаа эрхэлж байгаа иргэн, аж а</w:t>
      </w:r>
      <w:r>
        <w:rPr>
          <w:rFonts w:ascii="Arial" w:hAnsi="Arial" w:cs="Arial"/>
          <w:sz w:val="20"/>
          <w:szCs w:val="20"/>
        </w:rPr>
        <w:t>хуйн нэгж, байгууллага тухайн бодисын эрсдлийн үнэлгээг Байгаль орчинд нөлөөлөх байдлын үнэлгээний тухай хуулийн дагуу заавал хийлгэнэ.</w:t>
      </w:r>
    </w:p>
    <w:p w:rsidR="00000000" w:rsidRDefault="00EF1A08">
      <w:pPr>
        <w:pStyle w:val="NormalWeb"/>
        <w:ind w:firstLine="720"/>
        <w:jc w:val="both"/>
        <w:divId w:val="944582025"/>
        <w:rPr>
          <w:rFonts w:ascii="Arial" w:hAnsi="Arial" w:cs="Arial"/>
          <w:sz w:val="20"/>
          <w:szCs w:val="20"/>
        </w:rPr>
      </w:pPr>
      <w:r>
        <w:rPr>
          <w:rFonts w:ascii="Arial" w:hAnsi="Arial" w:cs="Arial"/>
          <w:sz w:val="20"/>
          <w:szCs w:val="20"/>
        </w:rPr>
        <w:lastRenderedPageBreak/>
        <w:t>17.2. Эрсдлийн үнэлгээнд тухайн химийн хорт болон аюултай бодисын хор, аюулын шинж чанар, болзошгүй эрсдлийг судлан тодо</w:t>
      </w:r>
      <w:r>
        <w:rPr>
          <w:rFonts w:ascii="Arial" w:hAnsi="Arial" w:cs="Arial"/>
          <w:sz w:val="20"/>
          <w:szCs w:val="20"/>
        </w:rPr>
        <w:t>рхойлох, түүнээс сэргийлэх арга хэмжээ болон хаягдлыг хоргүйжүүлэн устгах асуудлыг тусгана.</w:t>
      </w:r>
    </w:p>
    <w:p w:rsidR="00000000" w:rsidRDefault="00EF1A08">
      <w:pPr>
        <w:rPr>
          <w:rFonts w:ascii="Arial" w:eastAsia="Times New Roman" w:hAnsi="Arial" w:cs="Arial"/>
          <w:sz w:val="20"/>
          <w:szCs w:val="20"/>
        </w:rPr>
      </w:pPr>
    </w:p>
    <w:p w:rsidR="00000000" w:rsidRDefault="00EF1A08">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ГУРАВДУГААР БҮЛЭГ  </w:t>
      </w:r>
      <w:r>
        <w:rPr>
          <w:rFonts w:ascii="Arial" w:eastAsia="Times New Roman" w:hAnsi="Arial" w:cs="Arial"/>
          <w:b/>
          <w:bCs/>
          <w:sz w:val="20"/>
          <w:szCs w:val="20"/>
        </w:rPr>
        <w:br/>
      </w:r>
      <w:r>
        <w:rPr>
          <w:rStyle w:val="Strong"/>
          <w:rFonts w:ascii="Arial" w:eastAsia="Times New Roman" w:hAnsi="Arial" w:cs="Arial"/>
          <w:sz w:val="20"/>
          <w:szCs w:val="20"/>
        </w:rPr>
        <w:t>Бусад зүйл  </w:t>
      </w:r>
    </w:p>
    <w:p w:rsidR="00000000" w:rsidRDefault="00EF1A08">
      <w:pPr>
        <w:pStyle w:val="msghead"/>
        <w:divId w:val="21052290"/>
        <w:rPr>
          <w:rFonts w:ascii="Arial" w:hAnsi="Arial" w:cs="Arial"/>
          <w:sz w:val="20"/>
          <w:szCs w:val="20"/>
        </w:rPr>
      </w:pPr>
      <w:r>
        <w:rPr>
          <w:rStyle w:val="Strong"/>
          <w:rFonts w:ascii="Arial" w:hAnsi="Arial" w:cs="Arial"/>
          <w:sz w:val="20"/>
          <w:szCs w:val="20"/>
        </w:rPr>
        <w:t>18 дугаар зүйл. Химийн хорт болон аюултай бодистой холбогдох</w:t>
      </w:r>
    </w:p>
    <w:p w:rsidR="00000000" w:rsidRDefault="00EF1A08">
      <w:pPr>
        <w:jc w:val="both"/>
        <w:divId w:val="21052290"/>
        <w:rPr>
          <w:rFonts w:ascii="Arial" w:eastAsia="Times New Roman" w:hAnsi="Arial" w:cs="Arial"/>
          <w:sz w:val="20"/>
          <w:szCs w:val="20"/>
        </w:rPr>
      </w:pPr>
      <w:r>
        <w:rPr>
          <w:rFonts w:ascii="Arial" w:eastAsia="Times New Roman" w:hAnsi="Arial" w:cs="Arial"/>
          <w:sz w:val="20"/>
          <w:szCs w:val="20"/>
        </w:rPr>
        <w:t> үйл ажиллагаанд тавих хяналт</w:t>
      </w:r>
    </w:p>
    <w:p w:rsidR="00000000" w:rsidRDefault="00EF1A08">
      <w:pPr>
        <w:pStyle w:val="NormalWeb"/>
        <w:ind w:firstLine="720"/>
        <w:jc w:val="both"/>
        <w:divId w:val="21052290"/>
        <w:rPr>
          <w:rFonts w:ascii="Arial" w:hAnsi="Arial" w:cs="Arial"/>
          <w:sz w:val="20"/>
          <w:szCs w:val="20"/>
        </w:rPr>
      </w:pPr>
      <w:r>
        <w:rPr>
          <w:rFonts w:ascii="Arial" w:hAnsi="Arial" w:cs="Arial"/>
          <w:sz w:val="20"/>
          <w:szCs w:val="20"/>
        </w:rPr>
        <w:t>18.1. Химийн хорт болон аюултай бо</w:t>
      </w:r>
      <w:r>
        <w:rPr>
          <w:rFonts w:ascii="Arial" w:hAnsi="Arial" w:cs="Arial"/>
          <w:sz w:val="20"/>
          <w:szCs w:val="20"/>
        </w:rPr>
        <w:t>дисын тухай хууль тогтоомжийн хэрэгжилтэд улсын мэргэжлийн хяналтын алба хяналт тавина.</w:t>
      </w:r>
    </w:p>
    <w:p w:rsidR="00000000" w:rsidRDefault="00EF1A08">
      <w:pPr>
        <w:pStyle w:val="NormalWeb"/>
        <w:ind w:firstLine="720"/>
        <w:jc w:val="both"/>
        <w:divId w:val="21052290"/>
        <w:rPr>
          <w:rFonts w:ascii="Arial" w:hAnsi="Arial" w:cs="Arial"/>
          <w:sz w:val="20"/>
          <w:szCs w:val="20"/>
        </w:rPr>
      </w:pPr>
      <w:r>
        <w:rPr>
          <w:rFonts w:ascii="Arial" w:hAnsi="Arial" w:cs="Arial"/>
          <w:sz w:val="20"/>
          <w:szCs w:val="20"/>
        </w:rPr>
        <w:t>18.2. Иргэд, төрийн бус байгууллага нь химийн хорт болон аюултай бодисын тухай хууль тогтоомж зөрчигдөж байгаа талаархи санал, хүсэлтээ холбогдох төрийн захиргааны байг</w:t>
      </w:r>
      <w:r>
        <w:rPr>
          <w:rFonts w:ascii="Arial" w:hAnsi="Arial" w:cs="Arial"/>
          <w:sz w:val="20"/>
          <w:szCs w:val="20"/>
        </w:rPr>
        <w:t>ууллагад тавьж шийдвэрлүүлэх эрхтэй.</w:t>
      </w:r>
    </w:p>
    <w:p w:rsidR="00000000" w:rsidRDefault="00EF1A08">
      <w:pPr>
        <w:pStyle w:val="NormalWeb"/>
        <w:ind w:firstLine="720"/>
        <w:jc w:val="both"/>
        <w:divId w:val="21052290"/>
        <w:rPr>
          <w:rFonts w:ascii="Arial" w:hAnsi="Arial" w:cs="Arial"/>
          <w:sz w:val="20"/>
          <w:szCs w:val="20"/>
        </w:rPr>
      </w:pPr>
      <w:r>
        <w:rPr>
          <w:rFonts w:ascii="Arial" w:hAnsi="Arial" w:cs="Arial"/>
          <w:sz w:val="20"/>
          <w:szCs w:val="20"/>
        </w:rPr>
        <w:t>18.З. Аж ахуйн нэгж, байгууллага нь химийн хорт болон аюултай бодисын ашиглалт, зарцуулалтад дотоод хяналт тавина.</w:t>
      </w:r>
    </w:p>
    <w:p w:rsidR="00000000" w:rsidRDefault="00EF1A08">
      <w:pPr>
        <w:pStyle w:val="msghead"/>
        <w:divId w:val="323707280"/>
        <w:rPr>
          <w:rFonts w:ascii="Arial" w:hAnsi="Arial" w:cs="Arial"/>
          <w:sz w:val="20"/>
          <w:szCs w:val="20"/>
        </w:rPr>
      </w:pPr>
      <w:r>
        <w:rPr>
          <w:rStyle w:val="Strong"/>
          <w:rFonts w:ascii="Arial" w:hAnsi="Arial" w:cs="Arial"/>
          <w:sz w:val="20"/>
          <w:szCs w:val="20"/>
        </w:rPr>
        <w:t>19 дүгээр зүйл.Хууль зөрчигчид хүлээлгэх хариуцлага</w:t>
      </w:r>
    </w:p>
    <w:p w:rsidR="00000000" w:rsidRDefault="00EF1A08">
      <w:pPr>
        <w:pStyle w:val="NormalWeb"/>
        <w:ind w:firstLine="720"/>
        <w:jc w:val="both"/>
        <w:divId w:val="323707280"/>
        <w:rPr>
          <w:rFonts w:ascii="Arial" w:hAnsi="Arial" w:cs="Arial"/>
          <w:sz w:val="20"/>
          <w:szCs w:val="20"/>
        </w:rPr>
      </w:pPr>
      <w:r>
        <w:rPr>
          <w:rFonts w:ascii="Arial" w:hAnsi="Arial" w:cs="Arial"/>
          <w:sz w:val="20"/>
          <w:szCs w:val="20"/>
        </w:rPr>
        <w:t xml:space="preserve">19.1.Энэ хуулийг зөрчсөн албан тушаалтны үйлдэл нь </w:t>
      </w:r>
      <w:r>
        <w:rPr>
          <w:rFonts w:ascii="Arial" w:hAnsi="Arial" w:cs="Arial"/>
          <w:sz w:val="20"/>
          <w:szCs w:val="20"/>
        </w:rPr>
        <w:t>гэмт хэргийн шинжгүй бол Төрийн албаны тухай хуульд заасан хариуцлага хүлээлгэнэ.</w:t>
      </w:r>
    </w:p>
    <w:p w:rsidR="00000000" w:rsidRDefault="00EF1A08">
      <w:pPr>
        <w:pStyle w:val="NormalWeb"/>
        <w:ind w:firstLine="720"/>
        <w:jc w:val="both"/>
        <w:divId w:val="323707280"/>
        <w:rPr>
          <w:rFonts w:ascii="Arial" w:hAnsi="Arial" w:cs="Arial"/>
          <w:sz w:val="20"/>
          <w:szCs w:val="20"/>
        </w:rPr>
      </w:pPr>
      <w:r>
        <w:rPr>
          <w:rFonts w:ascii="Arial" w:hAnsi="Arial" w:cs="Arial"/>
          <w:sz w:val="20"/>
          <w:szCs w:val="20"/>
        </w:rPr>
        <w:t>19.2.Энэ хуулийг зөрчсөн хүн, хуулийн этгээдэд Эрүүгийн хууль, эсхүл Зөрчлийн тухай хуульд заасан хариуцлага хүлээлгэнэ.</w:t>
      </w:r>
    </w:p>
    <w:p w:rsidR="00000000" w:rsidRDefault="00EF1A08">
      <w:pPr>
        <w:pStyle w:val="NormalWeb"/>
        <w:ind w:firstLine="720"/>
        <w:jc w:val="both"/>
        <w:divId w:val="323707280"/>
        <w:rPr>
          <w:rFonts w:ascii="Arial" w:hAnsi="Arial" w:cs="Arial"/>
          <w:sz w:val="20"/>
          <w:szCs w:val="20"/>
        </w:rPr>
      </w:pPr>
      <w:r>
        <w:rPr>
          <w:rStyle w:val="Emphasis"/>
          <w:rFonts w:ascii="Arial" w:hAnsi="Arial" w:cs="Arial"/>
          <w:sz w:val="20"/>
          <w:szCs w:val="20"/>
        </w:rPr>
        <w:t>/Энэ зүйлийг 2015 оны 12 дугаар сарын 04-ний өдрийн х</w:t>
      </w:r>
      <w:r>
        <w:rPr>
          <w:rStyle w:val="Emphasis"/>
          <w:rFonts w:ascii="Arial" w:hAnsi="Arial" w:cs="Arial"/>
          <w:sz w:val="20"/>
          <w:szCs w:val="20"/>
        </w:rPr>
        <w:t>уулиар өөрчлөн найруулсан/</w:t>
      </w:r>
    </w:p>
    <w:p w:rsidR="00000000" w:rsidRDefault="00EF1A08">
      <w:pPr>
        <w:pStyle w:val="msghead"/>
        <w:divId w:val="1734230982"/>
        <w:rPr>
          <w:rFonts w:ascii="Arial" w:hAnsi="Arial" w:cs="Arial"/>
          <w:sz w:val="20"/>
          <w:szCs w:val="20"/>
        </w:rPr>
      </w:pPr>
      <w:r>
        <w:rPr>
          <w:rStyle w:val="Strong"/>
          <w:rFonts w:ascii="Arial" w:hAnsi="Arial" w:cs="Arial"/>
          <w:sz w:val="20"/>
          <w:szCs w:val="20"/>
        </w:rPr>
        <w:t>20 дугаар зүйл. Хохирлыг нөхөн төлүүлэх</w:t>
      </w:r>
    </w:p>
    <w:p w:rsidR="00000000" w:rsidRDefault="00EF1A08">
      <w:pPr>
        <w:pStyle w:val="NormalWeb"/>
        <w:ind w:firstLine="720"/>
        <w:jc w:val="both"/>
        <w:divId w:val="1734230982"/>
        <w:rPr>
          <w:rFonts w:ascii="Arial" w:hAnsi="Arial" w:cs="Arial"/>
          <w:sz w:val="20"/>
          <w:szCs w:val="20"/>
        </w:rPr>
      </w:pPr>
      <w:r>
        <w:rPr>
          <w:rFonts w:ascii="Arial" w:hAnsi="Arial" w:cs="Arial"/>
          <w:sz w:val="20"/>
          <w:szCs w:val="20"/>
        </w:rPr>
        <w:t>20.1. Химийн хорт болон аюултай бодистой холбогдох хууль тогтоомж зөрчиж, хууль бус үйл ажиллагаа явуулсны улмаас бусдын эрүүл мэнд, байгаль орчин, мал, амьтан, эд хөрөнгөд учирсан хохирлыг гэм буруутай этгээдээр нөхөн төлүүлнэ.</w:t>
      </w:r>
    </w:p>
    <w:p w:rsidR="00EF1A08" w:rsidRDefault="00EF1A08">
      <w:pPr>
        <w:pStyle w:val="NormalWeb"/>
        <w:ind w:firstLine="720"/>
        <w:jc w:val="both"/>
        <w:divId w:val="1734230982"/>
        <w:rPr>
          <w:rFonts w:ascii="Arial" w:hAnsi="Arial" w:cs="Arial"/>
          <w:sz w:val="20"/>
          <w:szCs w:val="20"/>
        </w:rPr>
      </w:pPr>
      <w:r>
        <w:rPr>
          <w:rFonts w:ascii="Arial" w:hAnsi="Arial" w:cs="Arial"/>
          <w:sz w:val="20"/>
          <w:szCs w:val="20"/>
        </w:rPr>
        <w:t> МОНГОЛ УЛСЫН ИХ ХУРЛЫН ДАР</w:t>
      </w:r>
      <w:r>
        <w:rPr>
          <w:rFonts w:ascii="Arial" w:hAnsi="Arial" w:cs="Arial"/>
          <w:sz w:val="20"/>
          <w:szCs w:val="20"/>
        </w:rPr>
        <w:t>ГА Ц.НЯМДОРЖ</w:t>
      </w:r>
    </w:p>
    <w:sectPr w:rsidR="00EF1A0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603B1"/>
    <w:rsid w:val="003603B1"/>
    <w:rsid w:val="00EF1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3603B1"/>
    <w:rPr>
      <w:rFonts w:ascii="Tahoma" w:hAnsi="Tahoma" w:cs="Tahoma"/>
      <w:sz w:val="16"/>
    </w:rPr>
  </w:style>
  <w:style w:type="character" w:customStyle="1" w:styleId="BalloonTextChar">
    <w:name w:val="Balloon Text Char"/>
    <w:basedOn w:val="DefaultParagraphFont"/>
    <w:link w:val="BalloonText"/>
    <w:uiPriority w:val="99"/>
    <w:semiHidden/>
    <w:rsid w:val="003603B1"/>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3603B1"/>
    <w:rPr>
      <w:rFonts w:ascii="Tahoma" w:hAnsi="Tahoma" w:cs="Tahoma"/>
      <w:sz w:val="16"/>
    </w:rPr>
  </w:style>
  <w:style w:type="character" w:customStyle="1" w:styleId="BalloonTextChar">
    <w:name w:val="Balloon Text Char"/>
    <w:basedOn w:val="DefaultParagraphFont"/>
    <w:link w:val="BalloonText"/>
    <w:uiPriority w:val="99"/>
    <w:semiHidden/>
    <w:rsid w:val="003603B1"/>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2290">
      <w:marLeft w:val="0"/>
      <w:marRight w:val="0"/>
      <w:marTop w:val="0"/>
      <w:marBottom w:val="0"/>
      <w:divBdr>
        <w:top w:val="none" w:sz="0" w:space="0" w:color="auto"/>
        <w:left w:val="none" w:sz="0" w:space="0" w:color="auto"/>
        <w:bottom w:val="none" w:sz="0" w:space="0" w:color="auto"/>
        <w:right w:val="none" w:sz="0" w:space="0" w:color="auto"/>
      </w:divBdr>
    </w:div>
    <w:div w:id="44332507">
      <w:marLeft w:val="0"/>
      <w:marRight w:val="0"/>
      <w:marTop w:val="0"/>
      <w:marBottom w:val="0"/>
      <w:divBdr>
        <w:top w:val="none" w:sz="0" w:space="0" w:color="auto"/>
        <w:left w:val="none" w:sz="0" w:space="0" w:color="auto"/>
        <w:bottom w:val="none" w:sz="0" w:space="0" w:color="auto"/>
        <w:right w:val="none" w:sz="0" w:space="0" w:color="auto"/>
      </w:divBdr>
    </w:div>
    <w:div w:id="185141019">
      <w:marLeft w:val="0"/>
      <w:marRight w:val="0"/>
      <w:marTop w:val="0"/>
      <w:marBottom w:val="0"/>
      <w:divBdr>
        <w:top w:val="none" w:sz="0" w:space="0" w:color="auto"/>
        <w:left w:val="none" w:sz="0" w:space="0" w:color="auto"/>
        <w:bottom w:val="none" w:sz="0" w:space="0" w:color="auto"/>
        <w:right w:val="none" w:sz="0" w:space="0" w:color="auto"/>
      </w:divBdr>
    </w:div>
    <w:div w:id="221601303">
      <w:marLeft w:val="0"/>
      <w:marRight w:val="0"/>
      <w:marTop w:val="0"/>
      <w:marBottom w:val="0"/>
      <w:divBdr>
        <w:top w:val="none" w:sz="0" w:space="0" w:color="auto"/>
        <w:left w:val="none" w:sz="0" w:space="0" w:color="auto"/>
        <w:bottom w:val="none" w:sz="0" w:space="0" w:color="auto"/>
        <w:right w:val="none" w:sz="0" w:space="0" w:color="auto"/>
      </w:divBdr>
    </w:div>
    <w:div w:id="323707280">
      <w:marLeft w:val="0"/>
      <w:marRight w:val="0"/>
      <w:marTop w:val="0"/>
      <w:marBottom w:val="0"/>
      <w:divBdr>
        <w:top w:val="none" w:sz="0" w:space="0" w:color="auto"/>
        <w:left w:val="none" w:sz="0" w:space="0" w:color="auto"/>
        <w:bottom w:val="none" w:sz="0" w:space="0" w:color="auto"/>
        <w:right w:val="none" w:sz="0" w:space="0" w:color="auto"/>
      </w:divBdr>
    </w:div>
    <w:div w:id="352339315">
      <w:marLeft w:val="0"/>
      <w:marRight w:val="0"/>
      <w:marTop w:val="0"/>
      <w:marBottom w:val="0"/>
      <w:divBdr>
        <w:top w:val="none" w:sz="0" w:space="0" w:color="auto"/>
        <w:left w:val="none" w:sz="0" w:space="0" w:color="auto"/>
        <w:bottom w:val="none" w:sz="0" w:space="0" w:color="auto"/>
        <w:right w:val="none" w:sz="0" w:space="0" w:color="auto"/>
      </w:divBdr>
    </w:div>
    <w:div w:id="538933291">
      <w:marLeft w:val="0"/>
      <w:marRight w:val="0"/>
      <w:marTop w:val="0"/>
      <w:marBottom w:val="0"/>
      <w:divBdr>
        <w:top w:val="none" w:sz="0" w:space="0" w:color="auto"/>
        <w:left w:val="none" w:sz="0" w:space="0" w:color="auto"/>
        <w:bottom w:val="none" w:sz="0" w:space="0" w:color="auto"/>
        <w:right w:val="none" w:sz="0" w:space="0" w:color="auto"/>
      </w:divBdr>
    </w:div>
    <w:div w:id="619338231">
      <w:marLeft w:val="0"/>
      <w:marRight w:val="0"/>
      <w:marTop w:val="0"/>
      <w:marBottom w:val="0"/>
      <w:divBdr>
        <w:top w:val="none" w:sz="0" w:space="0" w:color="auto"/>
        <w:left w:val="none" w:sz="0" w:space="0" w:color="auto"/>
        <w:bottom w:val="none" w:sz="0" w:space="0" w:color="auto"/>
        <w:right w:val="none" w:sz="0" w:space="0" w:color="auto"/>
      </w:divBdr>
    </w:div>
    <w:div w:id="944582025">
      <w:marLeft w:val="0"/>
      <w:marRight w:val="0"/>
      <w:marTop w:val="0"/>
      <w:marBottom w:val="0"/>
      <w:divBdr>
        <w:top w:val="none" w:sz="0" w:space="0" w:color="auto"/>
        <w:left w:val="none" w:sz="0" w:space="0" w:color="auto"/>
        <w:bottom w:val="none" w:sz="0" w:space="0" w:color="auto"/>
        <w:right w:val="none" w:sz="0" w:space="0" w:color="auto"/>
      </w:divBdr>
    </w:div>
    <w:div w:id="1043554286">
      <w:marLeft w:val="0"/>
      <w:marRight w:val="0"/>
      <w:marTop w:val="0"/>
      <w:marBottom w:val="0"/>
      <w:divBdr>
        <w:top w:val="none" w:sz="0" w:space="0" w:color="auto"/>
        <w:left w:val="none" w:sz="0" w:space="0" w:color="auto"/>
        <w:bottom w:val="none" w:sz="0" w:space="0" w:color="auto"/>
        <w:right w:val="none" w:sz="0" w:space="0" w:color="auto"/>
      </w:divBdr>
    </w:div>
    <w:div w:id="1088817619">
      <w:marLeft w:val="0"/>
      <w:marRight w:val="0"/>
      <w:marTop w:val="0"/>
      <w:marBottom w:val="0"/>
      <w:divBdr>
        <w:top w:val="none" w:sz="0" w:space="0" w:color="auto"/>
        <w:left w:val="none" w:sz="0" w:space="0" w:color="auto"/>
        <w:bottom w:val="none" w:sz="0" w:space="0" w:color="auto"/>
        <w:right w:val="none" w:sz="0" w:space="0" w:color="auto"/>
      </w:divBdr>
    </w:div>
    <w:div w:id="1267663053">
      <w:marLeft w:val="0"/>
      <w:marRight w:val="0"/>
      <w:marTop w:val="0"/>
      <w:marBottom w:val="0"/>
      <w:divBdr>
        <w:top w:val="none" w:sz="0" w:space="0" w:color="auto"/>
        <w:left w:val="none" w:sz="0" w:space="0" w:color="auto"/>
        <w:bottom w:val="none" w:sz="0" w:space="0" w:color="auto"/>
        <w:right w:val="none" w:sz="0" w:space="0" w:color="auto"/>
      </w:divBdr>
    </w:div>
    <w:div w:id="1297564972">
      <w:marLeft w:val="0"/>
      <w:marRight w:val="0"/>
      <w:marTop w:val="0"/>
      <w:marBottom w:val="0"/>
      <w:divBdr>
        <w:top w:val="none" w:sz="0" w:space="0" w:color="auto"/>
        <w:left w:val="none" w:sz="0" w:space="0" w:color="auto"/>
        <w:bottom w:val="none" w:sz="0" w:space="0" w:color="auto"/>
        <w:right w:val="none" w:sz="0" w:space="0" w:color="auto"/>
      </w:divBdr>
    </w:div>
    <w:div w:id="1298343574">
      <w:marLeft w:val="0"/>
      <w:marRight w:val="0"/>
      <w:marTop w:val="0"/>
      <w:marBottom w:val="0"/>
      <w:divBdr>
        <w:top w:val="none" w:sz="0" w:space="0" w:color="auto"/>
        <w:left w:val="none" w:sz="0" w:space="0" w:color="auto"/>
        <w:bottom w:val="none" w:sz="0" w:space="0" w:color="auto"/>
        <w:right w:val="none" w:sz="0" w:space="0" w:color="auto"/>
      </w:divBdr>
    </w:div>
    <w:div w:id="1340692088">
      <w:marLeft w:val="0"/>
      <w:marRight w:val="0"/>
      <w:marTop w:val="0"/>
      <w:marBottom w:val="0"/>
      <w:divBdr>
        <w:top w:val="none" w:sz="0" w:space="0" w:color="auto"/>
        <w:left w:val="none" w:sz="0" w:space="0" w:color="auto"/>
        <w:bottom w:val="none" w:sz="0" w:space="0" w:color="auto"/>
        <w:right w:val="none" w:sz="0" w:space="0" w:color="auto"/>
      </w:divBdr>
    </w:div>
    <w:div w:id="1662350728">
      <w:marLeft w:val="0"/>
      <w:marRight w:val="0"/>
      <w:marTop w:val="0"/>
      <w:marBottom w:val="0"/>
      <w:divBdr>
        <w:top w:val="none" w:sz="0" w:space="0" w:color="auto"/>
        <w:left w:val="none" w:sz="0" w:space="0" w:color="auto"/>
        <w:bottom w:val="none" w:sz="0" w:space="0" w:color="auto"/>
        <w:right w:val="none" w:sz="0" w:space="0" w:color="auto"/>
      </w:divBdr>
    </w:div>
    <w:div w:id="1721589010">
      <w:marLeft w:val="0"/>
      <w:marRight w:val="0"/>
      <w:marTop w:val="0"/>
      <w:marBottom w:val="0"/>
      <w:divBdr>
        <w:top w:val="none" w:sz="0" w:space="0" w:color="auto"/>
        <w:left w:val="none" w:sz="0" w:space="0" w:color="auto"/>
        <w:bottom w:val="none" w:sz="0" w:space="0" w:color="auto"/>
        <w:right w:val="none" w:sz="0" w:space="0" w:color="auto"/>
      </w:divBdr>
    </w:div>
    <w:div w:id="1734230982">
      <w:marLeft w:val="0"/>
      <w:marRight w:val="0"/>
      <w:marTop w:val="0"/>
      <w:marBottom w:val="0"/>
      <w:divBdr>
        <w:top w:val="none" w:sz="0" w:space="0" w:color="auto"/>
        <w:left w:val="none" w:sz="0" w:space="0" w:color="auto"/>
        <w:bottom w:val="none" w:sz="0" w:space="0" w:color="auto"/>
        <w:right w:val="none" w:sz="0" w:space="0" w:color="auto"/>
      </w:divBdr>
    </w:div>
    <w:div w:id="1779061079">
      <w:marLeft w:val="0"/>
      <w:marRight w:val="0"/>
      <w:marTop w:val="0"/>
      <w:marBottom w:val="0"/>
      <w:divBdr>
        <w:top w:val="none" w:sz="0" w:space="0" w:color="auto"/>
        <w:left w:val="none" w:sz="0" w:space="0" w:color="auto"/>
        <w:bottom w:val="none" w:sz="0" w:space="0" w:color="auto"/>
        <w:right w:val="none" w:sz="0" w:space="0" w:color="auto"/>
      </w:divBdr>
    </w:div>
    <w:div w:id="1811943074">
      <w:marLeft w:val="0"/>
      <w:marRight w:val="0"/>
      <w:marTop w:val="0"/>
      <w:marBottom w:val="0"/>
      <w:divBdr>
        <w:top w:val="none" w:sz="0" w:space="0" w:color="auto"/>
        <w:left w:val="none" w:sz="0" w:space="0" w:color="auto"/>
        <w:bottom w:val="none" w:sz="0" w:space="0" w:color="auto"/>
        <w:right w:val="none" w:sz="0" w:space="0" w:color="auto"/>
      </w:divBdr>
    </w:div>
    <w:div w:id="19175889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111/HTMBHuuliud.14.04.15/Mongol%20Ulsiin%20Khuuli/Nemelt/2008/08-ne-03.doc" TargetMode="External"/><Relationship Id="rId3" Type="http://schemas.openxmlformats.org/officeDocument/2006/relationships/settings" Target="settings.xml"/><Relationship Id="rId7" Type="http://schemas.openxmlformats.org/officeDocument/2006/relationships/hyperlink" Target="file:///C:/111/HTMBHuuliud.14.04.15/Mongol%20Ulsiin%20Khuuli/Nemelt/2008/08-ne-03.doc"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111/HTMBHuuliud.14.04.15/Mongol%20Ulsiin%20Khuuli/Nemelt/2008/08-ne-03.doc" TargetMode="External"/><Relationship Id="rId11" Type="http://schemas.openxmlformats.org/officeDocument/2006/relationships/fontTable" Target="fontTable.xml"/><Relationship Id="rId5" Type="http://schemas.openxmlformats.org/officeDocument/2006/relationships/image" Target="http://legalinfo.mn/uploads/images/suld.jpg" TargetMode="External"/><Relationship Id="rId10" Type="http://schemas.openxmlformats.org/officeDocument/2006/relationships/hyperlink" Target="file:///D:/111/huuli%2009.01.12/MONGOLIAN%20LAW/Mongol%20Ulsiin%20Khuuli/Nemelt/2011/11-ne-109.doc" TargetMode="External"/><Relationship Id="rId4" Type="http://schemas.openxmlformats.org/officeDocument/2006/relationships/webSettings" Target="webSettings.xml"/><Relationship Id="rId9" Type="http://schemas.openxmlformats.org/officeDocument/2006/relationships/hyperlink" Target="file:///C:/111/HTMBHuuliud.14.04.15/Mongol%20Ulsiin%20Khuuli/Nemelt/2011/11-ne-109.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2900</Words>
  <Characters>16535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2018-03-04T22:50:00Z</dcterms:created>
  <dcterms:modified xsi:type="dcterms:W3CDTF">2018-03-04T22:50:00Z</dcterms:modified>
</cp:coreProperties>
</file>