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257E">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571500" cy="1162050"/>
            <wp:effectExtent l="0" t="0" r="0" b="0"/>
            <wp:docPr id="1" name="Picture 1" descr="Description: НОРМ БА ДҮРЭМ БАТЛАХ ТУХАЙ /Кадастрын зураглалын аж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НОРМ БА ДҮРЭМ БАТЛАХ ТУХАЙ /Кадастрын зураглалын ажил/"/>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2E257E">
      <w:pPr>
        <w:spacing w:after="240"/>
        <w:rPr>
          <w:rFonts w:ascii="Arial" w:eastAsia="Times New Roman" w:hAnsi="Arial" w:cs="Arial"/>
          <w:sz w:val="20"/>
          <w:szCs w:val="20"/>
        </w:rPr>
      </w:pPr>
    </w:p>
    <w:p w:rsidR="00000000" w:rsidRDefault="002E257E">
      <w:pPr>
        <w:jc w:val="center"/>
        <w:divId w:val="27418402"/>
        <w:rPr>
          <w:rFonts w:ascii="Arial" w:eastAsia="Times New Roman" w:hAnsi="Arial" w:cs="Arial"/>
          <w:b/>
          <w:bCs/>
          <w:sz w:val="20"/>
          <w:szCs w:val="20"/>
        </w:rPr>
      </w:pPr>
      <w:r>
        <w:rPr>
          <w:rFonts w:ascii="Arial" w:eastAsia="Times New Roman" w:hAnsi="Arial" w:cs="Arial"/>
          <w:b/>
          <w:bCs/>
          <w:sz w:val="20"/>
          <w:szCs w:val="20"/>
        </w:rPr>
        <w:t>БАРИЛГА, ХОТ БАЙГУУЛАЛТЫН</w:t>
      </w:r>
    </w:p>
    <w:p w:rsidR="00000000" w:rsidRDefault="002E257E">
      <w:pPr>
        <w:jc w:val="center"/>
        <w:divId w:val="27418402"/>
        <w:rPr>
          <w:rFonts w:ascii="Arial" w:eastAsia="Times New Roman" w:hAnsi="Arial" w:cs="Arial"/>
          <w:b/>
          <w:bCs/>
          <w:sz w:val="20"/>
          <w:szCs w:val="20"/>
        </w:rPr>
      </w:pPr>
      <w:r>
        <w:rPr>
          <w:rFonts w:ascii="Arial" w:eastAsia="Times New Roman" w:hAnsi="Arial" w:cs="Arial"/>
          <w:b/>
          <w:bCs/>
          <w:sz w:val="20"/>
          <w:szCs w:val="20"/>
        </w:rPr>
        <w:t>САЙДЫН ТУШААЛ</w:t>
      </w:r>
    </w:p>
    <w:p w:rsidR="00000000" w:rsidRDefault="002E257E">
      <w:pPr>
        <w:jc w:val="center"/>
        <w:divId w:val="27418402"/>
        <w:rPr>
          <w:rFonts w:ascii="Arial" w:eastAsia="Times New Roman" w:hAnsi="Arial" w:cs="Arial"/>
          <w:b/>
          <w:bCs/>
          <w:sz w:val="20"/>
          <w:szCs w:val="20"/>
        </w:rPr>
      </w:pPr>
      <w:r>
        <w:rPr>
          <w:rFonts w:ascii="Arial" w:eastAsia="Times New Roman" w:hAnsi="Arial" w:cs="Arial"/>
          <w:b/>
          <w:bCs/>
          <w:sz w:val="20"/>
          <w:szCs w:val="20"/>
        </w:rPr>
        <w:t>НОРМ БА ДҮРЭМ БАТЛАХ ТУХАЙ</w:t>
      </w:r>
    </w:p>
    <w:p w:rsidR="00000000" w:rsidRDefault="002E257E">
      <w:pPr>
        <w:divId w:val="27418402"/>
        <w:rPr>
          <w:rFonts w:ascii="Arial" w:eastAsia="Times New Roman" w:hAnsi="Arial" w:cs="Arial"/>
          <w:sz w:val="20"/>
          <w:szCs w:val="20"/>
        </w:rPr>
      </w:pPr>
      <w:r>
        <w:rPr>
          <w:rFonts w:ascii="Arial" w:eastAsia="Times New Roman" w:hAnsi="Arial" w:cs="Arial"/>
          <w:sz w:val="20"/>
          <w:szCs w:val="20"/>
        </w:rPr>
        <w:t>2016 оны 06 дугаар сарын 30-ны өдөр                                       Дугаар 121                                      Улаанбаатар хот</w:t>
      </w:r>
    </w:p>
    <w:p w:rsidR="00000000" w:rsidRDefault="002E257E">
      <w:pPr>
        <w:pStyle w:val="NormalWeb"/>
        <w:ind w:firstLine="720"/>
        <w:divId w:val="27418402"/>
        <w:rPr>
          <w:rFonts w:ascii="Arial" w:hAnsi="Arial" w:cs="Arial"/>
          <w:sz w:val="20"/>
          <w:szCs w:val="20"/>
        </w:rPr>
      </w:pPr>
      <w:r>
        <w:rPr>
          <w:rFonts w:ascii="Arial" w:hAnsi="Arial" w:cs="Arial"/>
          <w:sz w:val="20"/>
          <w:szCs w:val="20"/>
        </w:rPr>
        <w:t>Монгол</w:t>
      </w:r>
      <w:r>
        <w:rPr>
          <w:rFonts w:ascii="Arial" w:hAnsi="Arial" w:cs="Arial"/>
          <w:sz w:val="20"/>
          <w:szCs w:val="20"/>
        </w:rPr>
        <w:t xml:space="preserve"> Улсын Засгийн газрын тухай хуулийн 24 дүгээр зүйлийн 2 дахь хэсэг, Кадастрын зураглал ба газрын кадастрын тухай хуулийн 9</w:t>
      </w:r>
      <w:r>
        <w:rPr>
          <w:rFonts w:ascii="Arial" w:hAnsi="Arial" w:cs="Arial"/>
          <w:sz w:val="20"/>
          <w:szCs w:val="20"/>
          <w:vertAlign w:val="superscript"/>
        </w:rPr>
        <w:t>1</w:t>
      </w:r>
      <w:r>
        <w:rPr>
          <w:rFonts w:ascii="Arial" w:hAnsi="Arial" w:cs="Arial"/>
          <w:sz w:val="20"/>
          <w:szCs w:val="20"/>
        </w:rPr>
        <w:t xml:space="preserve"> дүгээр зүйлийн 9</w:t>
      </w:r>
      <w:r>
        <w:rPr>
          <w:rFonts w:ascii="Arial" w:hAnsi="Arial" w:cs="Arial"/>
          <w:sz w:val="20"/>
          <w:szCs w:val="20"/>
          <w:vertAlign w:val="superscript"/>
        </w:rPr>
        <w:t>1</w:t>
      </w:r>
      <w:r>
        <w:rPr>
          <w:rFonts w:ascii="Arial" w:hAnsi="Arial" w:cs="Arial"/>
          <w:sz w:val="20"/>
          <w:szCs w:val="20"/>
        </w:rPr>
        <w:t>.1.1 дэх заалт, Барилга, хот байгуулалтын яамны шинжлэх ухаан, технологи, ногоон хөгжлийн бодлогын зөвлөлийн 2016 о</w:t>
      </w:r>
      <w:r>
        <w:rPr>
          <w:rFonts w:ascii="Arial" w:hAnsi="Arial" w:cs="Arial"/>
          <w:sz w:val="20"/>
          <w:szCs w:val="20"/>
        </w:rPr>
        <w:t>ны 06 дугаар сарын 15-ны өдрийн хуралдааны тэмдэглэлийг тус тус үндэслэн ТУШААХ НЬ:</w:t>
      </w:r>
    </w:p>
    <w:p w:rsidR="00000000" w:rsidRDefault="002E257E">
      <w:pPr>
        <w:pStyle w:val="NormalWeb"/>
        <w:ind w:firstLine="1440"/>
        <w:divId w:val="27418402"/>
        <w:rPr>
          <w:rFonts w:ascii="Arial" w:hAnsi="Arial" w:cs="Arial"/>
          <w:sz w:val="20"/>
          <w:szCs w:val="20"/>
        </w:rPr>
      </w:pPr>
      <w:r>
        <w:rPr>
          <w:rFonts w:ascii="Arial" w:hAnsi="Arial" w:cs="Arial"/>
          <w:sz w:val="20"/>
          <w:szCs w:val="20"/>
        </w:rPr>
        <w:t>1.“Кадастрын зураглалын ажил” /БНбД 11-11-16/ норм ба дүрмийг хавсралтаар баталсугай.</w:t>
      </w:r>
    </w:p>
    <w:p w:rsidR="00000000" w:rsidRDefault="002E257E">
      <w:pPr>
        <w:pStyle w:val="NormalWeb"/>
        <w:ind w:firstLine="720"/>
        <w:divId w:val="27418402"/>
        <w:rPr>
          <w:rFonts w:ascii="Arial" w:hAnsi="Arial" w:cs="Arial"/>
          <w:sz w:val="20"/>
          <w:szCs w:val="20"/>
        </w:rPr>
      </w:pPr>
      <w:r>
        <w:rPr>
          <w:rFonts w:ascii="Arial" w:hAnsi="Arial" w:cs="Arial"/>
          <w:sz w:val="20"/>
          <w:szCs w:val="20"/>
        </w:rPr>
        <w:t xml:space="preserve">2.Батлагдсан норм ба дүрмийг кадастрын зураглалын ажилд мөрдүүлэхийг Газрын харилцаа, </w:t>
      </w:r>
      <w:r>
        <w:rPr>
          <w:rFonts w:ascii="Arial" w:hAnsi="Arial" w:cs="Arial"/>
          <w:sz w:val="20"/>
          <w:szCs w:val="20"/>
        </w:rPr>
        <w:t>геодези, зураг зүйн газар /А.Хүрэлшагай/-т, нийтэд мэдээлэх, хэвлэн түгээхийг “Барилгын хөгжлийн төв” ТӨҮГ /Б.Баярсайхан/-т, тушаалын хэрэгжилтэд хяналт тавих, захиргааны хэм хэмжээ тогтоосон шийдвэрийн улсын нэгдсэн санд бүртгүүлэх ажлуудыг зохион байгуул</w:t>
      </w:r>
      <w:r>
        <w:rPr>
          <w:rFonts w:ascii="Arial" w:hAnsi="Arial" w:cs="Arial"/>
          <w:sz w:val="20"/>
          <w:szCs w:val="20"/>
        </w:rPr>
        <w:t>ахыг Хот байгуулалт, газрын харилцааны бодлогын газар /Д.Бэлэгсайхан/-т тус ту с даалгасугай.</w:t>
      </w:r>
    </w:p>
    <w:p w:rsidR="00000000" w:rsidRDefault="002E257E">
      <w:pPr>
        <w:pStyle w:val="NormalWeb"/>
        <w:ind w:firstLine="720"/>
        <w:divId w:val="27418402"/>
        <w:rPr>
          <w:rFonts w:ascii="Arial" w:hAnsi="Arial" w:cs="Arial"/>
          <w:sz w:val="20"/>
          <w:szCs w:val="20"/>
        </w:rPr>
      </w:pPr>
      <w:r>
        <w:rPr>
          <w:rFonts w:ascii="Arial" w:hAnsi="Arial" w:cs="Arial"/>
          <w:sz w:val="20"/>
          <w:szCs w:val="20"/>
        </w:rPr>
        <w:t>З.Энэ тушаал гарсантай холбогдуулан Барилга, хот байгуулалтын сайдын 2006 оны “Аргачлал батлах тухай” 91, 2013 оны “Аргачлалд өөрчлөлт оруулах, зарим хавсралтыг х</w:t>
      </w:r>
      <w:r>
        <w:rPr>
          <w:rFonts w:ascii="Arial" w:hAnsi="Arial" w:cs="Arial"/>
          <w:sz w:val="20"/>
          <w:szCs w:val="20"/>
        </w:rPr>
        <w:t>үчингүй</w:t>
      </w:r>
      <w:r>
        <w:rPr>
          <w:rFonts w:ascii="Arial" w:hAnsi="Arial" w:cs="Arial"/>
          <w:sz w:val="20"/>
          <w:szCs w:val="20"/>
        </w:rPr>
        <w:t xml:space="preserve"> болгох тухай” 04 дүгээр тушаал, Газрын харилцаа, геодези, зураг зүйн газрын даргын 2008 оны 83 дугаар тушаалаар батлагдсан “Газар эзэмших, ашиглах эрхийн гэрчилгээ олгох журам”-ын 9.2 дахь заалтыг тус тус хүчингүй болсонд тооцсугай.</w:t>
      </w:r>
    </w:p>
    <w:p w:rsidR="00000000" w:rsidRDefault="002E257E">
      <w:pPr>
        <w:pStyle w:val="NormalWeb"/>
        <w:ind w:firstLine="720"/>
        <w:divId w:val="27418402"/>
        <w:rPr>
          <w:rFonts w:ascii="Arial" w:hAnsi="Arial" w:cs="Arial"/>
          <w:sz w:val="20"/>
          <w:szCs w:val="20"/>
        </w:rPr>
      </w:pPr>
      <w:r>
        <w:rPr>
          <w:rFonts w:ascii="Arial" w:hAnsi="Arial" w:cs="Arial"/>
          <w:sz w:val="20"/>
          <w:szCs w:val="20"/>
        </w:rPr>
        <w:t>САЙД           </w:t>
      </w:r>
      <w:r>
        <w:rPr>
          <w:rFonts w:ascii="Arial" w:hAnsi="Arial" w:cs="Arial"/>
          <w:sz w:val="20"/>
          <w:szCs w:val="20"/>
        </w:rPr>
        <w:t>                               З.БАЯНСЭЛЭНГЭ</w:t>
      </w: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left="2880"/>
        <w:divId w:val="27418402"/>
      </w:pPr>
      <w:r>
        <w:lastRenderedPageBreak/>
        <w:t>                           Барилга, хот байгуулалтын сайдын 2016</w:t>
      </w:r>
    </w:p>
    <w:p w:rsidR="00000000" w:rsidRDefault="002E257E">
      <w:pPr>
        <w:pStyle w:val="NormalWeb"/>
        <w:ind w:left="2880"/>
        <w:jc w:val="right"/>
        <w:divId w:val="27418402"/>
      </w:pPr>
      <w:r>
        <w:t>                    оны 06 дугаар сарын 30 -ны өдрийн 121 дүгээр тушаалын хавсралт</w:t>
      </w:r>
    </w:p>
    <w:p w:rsidR="00000000" w:rsidRDefault="002E257E">
      <w:pPr>
        <w:pStyle w:val="NormalWeb"/>
        <w:jc w:val="right"/>
        <w:divId w:val="27418402"/>
      </w:pPr>
      <w:r>
        <w:t> </w:t>
      </w:r>
    </w:p>
    <w:p w:rsidR="00000000" w:rsidRDefault="002E257E">
      <w:pPr>
        <w:pStyle w:val="NormalWeb"/>
        <w:divId w:val="27418402"/>
      </w:pPr>
      <w:r>
        <w:t> </w:t>
      </w:r>
    </w:p>
    <w:tbl>
      <w:tblPr>
        <w:tblW w:w="5000" w:type="pct"/>
        <w:tblCellSpacing w:w="0" w:type="dxa"/>
        <w:tblCellMar>
          <w:left w:w="0" w:type="dxa"/>
          <w:right w:w="0" w:type="dxa"/>
        </w:tblCellMar>
        <w:tblLook w:val="04A0" w:firstRow="1" w:lastRow="0" w:firstColumn="1" w:lastColumn="0" w:noHBand="0" w:noVBand="1"/>
      </w:tblPr>
      <w:tblGrid>
        <w:gridCol w:w="8640"/>
      </w:tblGrid>
      <w:tr w:rsidR="00000000">
        <w:trPr>
          <w:divId w:val="27418402"/>
          <w:tblCellSpacing w:w="0" w:type="dxa"/>
        </w:trPr>
        <w:tc>
          <w:tcPr>
            <w:tcW w:w="0" w:type="auto"/>
            <w:vAlign w:val="center"/>
            <w:hideMark/>
          </w:tcPr>
          <w:p w:rsidR="00000000" w:rsidRDefault="002E257E">
            <w:pPr>
              <w:pStyle w:val="NormalWeb"/>
              <w:jc w:val="center"/>
            </w:pPr>
            <w:r>
              <w:rPr>
                <w:rStyle w:val="Strong"/>
              </w:rPr>
              <w:t>КАДАСТРЫН ЗУРАГЛАЛЫН АЖИЛ</w:t>
            </w:r>
          </w:p>
          <w:p w:rsidR="00000000" w:rsidRDefault="002E257E">
            <w:pPr>
              <w:pStyle w:val="NormalWeb"/>
              <w:jc w:val="center"/>
            </w:pPr>
            <w:r>
              <w:rPr>
                <w:rStyle w:val="Strong"/>
              </w:rPr>
              <w:t>БНБД 11-11-16</w:t>
            </w:r>
          </w:p>
        </w:tc>
      </w:tr>
    </w:tbl>
    <w:p w:rsidR="00000000" w:rsidRDefault="002E257E">
      <w:pPr>
        <w:pStyle w:val="NormalWeb"/>
        <w:divId w:val="27418402"/>
      </w:pPr>
      <w:r>
        <w:t> </w:t>
      </w:r>
    </w:p>
    <w:p w:rsidR="00000000" w:rsidRDefault="002E257E">
      <w:pPr>
        <w:pStyle w:val="NormalWeb"/>
        <w:divId w:val="27418402"/>
      </w:pPr>
      <w:r>
        <w:t> </w:t>
      </w:r>
    </w:p>
    <w:p w:rsidR="00000000" w:rsidRDefault="002E257E">
      <w:pPr>
        <w:divId w:val="27418402"/>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2E257E">
      <w:pPr>
        <w:pStyle w:val="NormalWeb"/>
        <w:jc w:val="center"/>
        <w:divId w:val="27418402"/>
      </w:pPr>
      <w:r>
        <w:rPr>
          <w:rStyle w:val="Strong"/>
        </w:rPr>
        <w:t>МОНГОЛ УЛСЫН БАРИЛГЫН НОРМ БА ДҮРЭМ</w:t>
      </w:r>
    </w:p>
    <w:p w:rsidR="00000000" w:rsidRDefault="002E257E">
      <w:pPr>
        <w:pStyle w:val="NormalWeb"/>
        <w:divId w:val="27418402"/>
      </w:pPr>
      <w:r>
        <w:t>---------------------------------------------------------------------------------------------------------------</w:t>
      </w:r>
    </w:p>
    <w:p w:rsidR="00000000" w:rsidRDefault="002E257E">
      <w:pPr>
        <w:pStyle w:val="NormalWeb"/>
        <w:jc w:val="center"/>
        <w:divId w:val="27418402"/>
      </w:pPr>
      <w:r>
        <w:rPr>
          <w:rStyle w:val="Strong"/>
        </w:rPr>
        <w:t>КАДАСТРЫН ЗУРАГЛАЛЫН АЖИЛ</w:t>
      </w:r>
    </w:p>
    <w:p w:rsidR="00000000" w:rsidRDefault="002E257E">
      <w:pPr>
        <w:pStyle w:val="NormalWeb"/>
        <w:jc w:val="center"/>
        <w:divId w:val="27418402"/>
      </w:pPr>
      <w:r>
        <w:rPr>
          <w:rStyle w:val="Strong"/>
        </w:rPr>
        <w:t>WORK OF CADASTRAL MAPPING</w:t>
      </w:r>
    </w:p>
    <w:p w:rsidR="00000000" w:rsidRDefault="002E257E">
      <w:pPr>
        <w:pStyle w:val="NormalWeb"/>
        <w:jc w:val="center"/>
        <w:divId w:val="27418402"/>
      </w:pPr>
      <w:r>
        <w:t>--------------------------------------------------------</w:t>
      </w:r>
      <w:r>
        <w:t>-------------------------------------------------------</w:t>
      </w:r>
    </w:p>
    <w:p w:rsidR="00000000" w:rsidRDefault="002E257E">
      <w:pPr>
        <w:pStyle w:val="NormalWeb"/>
        <w:jc w:val="center"/>
        <w:divId w:val="27418402"/>
      </w:pPr>
      <w:r>
        <w:t> </w:t>
      </w:r>
    </w:p>
    <w:p w:rsidR="00000000" w:rsidRDefault="002E257E">
      <w:pPr>
        <w:numPr>
          <w:ilvl w:val="0"/>
          <w:numId w:val="1"/>
        </w:numPr>
        <w:spacing w:before="100" w:beforeAutospacing="1" w:after="100" w:afterAutospacing="1"/>
        <w:divId w:val="27418402"/>
        <w:rPr>
          <w:rFonts w:ascii="Times New Roman" w:eastAsia="Times New Roman" w:hAnsi="Times New Roman"/>
          <w:sz w:val="24"/>
          <w:szCs w:val="24"/>
        </w:rPr>
      </w:pPr>
      <w:r>
        <w:rPr>
          <w:rStyle w:val="Strong"/>
          <w:rFonts w:eastAsia="Times New Roman"/>
          <w:sz w:val="24"/>
          <w:szCs w:val="24"/>
        </w:rPr>
        <w:t>ХЭРЭГЛЭХ ХҮРЭЭ</w:t>
      </w:r>
    </w:p>
    <w:p w:rsidR="00000000" w:rsidRDefault="002E257E">
      <w:pPr>
        <w:pStyle w:val="NormalWeb"/>
        <w:divId w:val="27418402"/>
      </w:pPr>
      <w:r>
        <w:t>1.1. Энэ норм ба дүрмийг Монгол Улсын нутаг дэвсгэр дээр газрын кадастрын зураглал үйлдэхэд дагаж мөрдөнө.</w:t>
      </w:r>
    </w:p>
    <w:p w:rsidR="00000000" w:rsidRDefault="002E257E">
      <w:pPr>
        <w:pStyle w:val="NormalWeb"/>
        <w:ind w:left="1440"/>
        <w:jc w:val="center"/>
        <w:divId w:val="27418402"/>
      </w:pPr>
      <w:r>
        <w:rPr>
          <w:rStyle w:val="Strong"/>
        </w:rPr>
        <w:t>2. НОРМАТИВ БАРИМТ БИЧГИЙН ИШЛЭЛ</w:t>
      </w:r>
    </w:p>
    <w:p w:rsidR="00000000" w:rsidRDefault="002E257E">
      <w:pPr>
        <w:pStyle w:val="NormalWeb"/>
        <w:divId w:val="27418402"/>
      </w:pPr>
      <w:r>
        <w:t>2.1. Хавсралт 4-д   заасан норм, норматив б</w:t>
      </w:r>
      <w:r>
        <w:t>аримт бичгийн заалтуудыг ишлэл болгон ашигласан болно.</w:t>
      </w:r>
    </w:p>
    <w:p w:rsidR="00000000" w:rsidRDefault="002E257E">
      <w:pPr>
        <w:pStyle w:val="NormalWeb"/>
        <w:jc w:val="center"/>
        <w:divId w:val="27418402"/>
      </w:pPr>
      <w:r>
        <w:rPr>
          <w:rStyle w:val="Strong"/>
        </w:rPr>
        <w:t>3. НЭР ТОМЬЁО, ТОДОРХОЙЛОЛТ</w:t>
      </w:r>
    </w:p>
    <w:p w:rsidR="00000000" w:rsidRDefault="002E257E">
      <w:pPr>
        <w:pStyle w:val="NormalWeb"/>
        <w:divId w:val="27418402"/>
      </w:pPr>
      <w:r>
        <w:lastRenderedPageBreak/>
        <w:t>3.1. Барилгын норм ба дүрэмд тусгагдсан нэр томьёоны тодорхойлолтыг хавсралт4-д  заагдсан утгаар ойлгоно.</w:t>
      </w:r>
    </w:p>
    <w:p w:rsidR="00000000" w:rsidRDefault="002E257E">
      <w:pPr>
        <w:pStyle w:val="NormalWeb"/>
        <w:jc w:val="center"/>
        <w:divId w:val="27418402"/>
      </w:pPr>
      <w:r>
        <w:rPr>
          <w:rStyle w:val="Strong"/>
        </w:rPr>
        <w:t>4. ЕРӨНХИЙ ЗҮЙЛ</w:t>
      </w:r>
    </w:p>
    <w:p w:rsidR="00000000" w:rsidRDefault="002E257E">
      <w:pPr>
        <w:pStyle w:val="NormalWeb"/>
        <w:divId w:val="27418402"/>
      </w:pPr>
      <w:r>
        <w:t xml:space="preserve">          4.1. Кадастрын зураглал </w:t>
      </w:r>
      <w:r>
        <w:t>үйлдэх</w:t>
      </w:r>
      <w:r>
        <w:t xml:space="preserve"> норм ба дүрэм нь Монгол Улсын хилийн доторх газрын нэгдмэл сангийн үндсэн болон дэлгэрэнгүй ангилал тус бүрт өмчийн хэлбэрээс үл хамааран нэг нарийвчлалтай газрын кадастрын зураглал үйлдэх үндэслэл болно.</w:t>
      </w:r>
    </w:p>
    <w:p w:rsidR="00000000" w:rsidRDefault="002E257E">
      <w:pPr>
        <w:pStyle w:val="NormalWeb"/>
        <w:divId w:val="27418402"/>
      </w:pPr>
      <w:r>
        <w:t>4.2. Кадастрын зураглал үйлдэх норм ба дүрэм</w:t>
      </w:r>
      <w:r>
        <w:t>д газрын кадастрын зургийн агуулга, зураглал үйлдэх ажлыг төлөвлөх, зураглалын байрлал, өндрийн сүлжээ байгуулах, нэгж талбарын хилийн шугамын эргэлтийн цэгийг газарт бэхлэх, кадастрын зураглал үйлдэх, зураглал үйлдэх нарийвчлал, боловсруулалт хийх арга, м</w:t>
      </w:r>
      <w:r>
        <w:t>агадлан болон хяналтын хэмжилт хийх ажлуудын арга зүй болон техникийн шаардлагыг тусгасан.</w:t>
      </w:r>
    </w:p>
    <w:p w:rsidR="00000000" w:rsidRDefault="002E257E">
      <w:pPr>
        <w:pStyle w:val="NormalWeb"/>
        <w:jc w:val="center"/>
        <w:divId w:val="27418402"/>
      </w:pPr>
      <w:r>
        <w:rPr>
          <w:rStyle w:val="Strong"/>
        </w:rPr>
        <w:t>5. КАДАСТРЫН ЗУРГИЙН АГУУЛГА</w:t>
      </w:r>
    </w:p>
    <w:p w:rsidR="00000000" w:rsidRDefault="002E257E">
      <w:pPr>
        <w:pStyle w:val="NormalWeb"/>
        <w:divId w:val="27418402"/>
      </w:pPr>
      <w:r>
        <w:t>5.1.Кадастрын зураг нь дараах агуулгатай байна. Үүнд:</w:t>
      </w:r>
    </w:p>
    <w:p w:rsidR="00000000" w:rsidRDefault="002E257E">
      <w:pPr>
        <w:pStyle w:val="NormalWeb"/>
        <w:divId w:val="27418402"/>
      </w:pPr>
      <w:r>
        <w:t>                    5.1.1. Нэгж талбарын хилийн шугам, эргэлтийн цэг түүний солбиц</w:t>
      </w:r>
      <w:r>
        <w:t>ол, өндөр, тухайн нэгж талбарын хил дотор байгаа үл хөдлөх эд хөрөнгийн хилийн шугам, эргэлтийн цэг түүний солбицол, өндөр, нэгж талбарын дугаарлалт, хаяг, байршил, талбайн хэмжээ, хамгаалалт болон хязгаарлалтын бүс, масштаб, зураглал үйлдэхэд тулгуур болг</w:t>
      </w:r>
      <w:r>
        <w:t>он ашигласан цэгийн мэдээлэл, зэрэг нэгж талбартай холбоотоймэдээлэл;</w:t>
      </w:r>
    </w:p>
    <w:p w:rsidR="00000000" w:rsidRDefault="002E257E">
      <w:pPr>
        <w:pStyle w:val="NormalWeb"/>
        <w:divId w:val="27418402"/>
      </w:pPr>
      <w:r>
        <w:t>                    5.1.2. нэгж талбарыгэзэмшиж, ашиглаж өмчилж буй иргэн, хуулийн этгээдтэй холбоотой газар эзэмшигч, ашиглагч, өмчлөгчийн мэдээлэл;</w:t>
      </w:r>
    </w:p>
    <w:p w:rsidR="00000000" w:rsidRDefault="002E257E">
      <w:pPr>
        <w:pStyle w:val="NormalWeb"/>
        <w:divId w:val="27418402"/>
      </w:pPr>
      <w:r>
        <w:t>                    5.1.3. газрын эр</w:t>
      </w:r>
      <w:r>
        <w:t>хийн төрөл, кадастрын зургийг баталгаажуулан олгосон огноо, албан тушаалтантай холбоотой мэдээлэл.</w:t>
      </w:r>
    </w:p>
    <w:p w:rsidR="00000000" w:rsidRDefault="002E257E">
      <w:pPr>
        <w:pStyle w:val="NormalWeb"/>
        <w:divId w:val="27418402"/>
      </w:pPr>
      <w:r>
        <w:t>          5.2. Кадастрын зураглалыг Газрын тухай хуулийн 10 дугаар зүйлийн 10.1 дэх хэсэгт заасан газрын нэгдмэл сангийн үндсэн ангилал тус бүрээр үйлдэнэ.</w:t>
      </w:r>
    </w:p>
    <w:p w:rsidR="00000000" w:rsidRDefault="002E257E">
      <w:pPr>
        <w:pStyle w:val="NormalWeb"/>
        <w:jc w:val="center"/>
        <w:divId w:val="27418402"/>
      </w:pPr>
      <w:r>
        <w:rPr>
          <w:rStyle w:val="Strong"/>
        </w:rPr>
        <w:t>6</w:t>
      </w:r>
      <w:r>
        <w:rPr>
          <w:rStyle w:val="Strong"/>
        </w:rPr>
        <w:t>. КАДАСТРЫН ЗУРАГЛАЛЫН НАРИЙВЧЛАЛ</w:t>
      </w:r>
    </w:p>
    <w:p w:rsidR="00000000" w:rsidRDefault="002E257E">
      <w:pPr>
        <w:pStyle w:val="NormalWeb"/>
        <w:divId w:val="27418402"/>
      </w:pPr>
      <w:r>
        <w:t>6.1. Кадастрын зураглалыг нэгж талбарын хилийн шугамын эргэлтийн цэг болон объектыг солбицол, өндрийн нэгдсэн системдхамгийн ойр орших геодезийн сүлжээний цэгтэй харьцангуйгаар байрлалын хувьд 0.10 м-ээс, өндрийнхувьд нь 0</w:t>
      </w:r>
      <w:r>
        <w:t>.3 м-ээс ихгүй нарийвчлалтай үйлдэнэ.</w:t>
      </w:r>
    </w:p>
    <w:p w:rsidR="00000000" w:rsidRDefault="002E257E">
      <w:pPr>
        <w:pStyle w:val="NormalWeb"/>
        <w:ind w:left="709"/>
        <w:jc w:val="center"/>
        <w:divId w:val="27418402"/>
      </w:pPr>
      <w:r>
        <w:rPr>
          <w:rStyle w:val="Strong"/>
        </w:rPr>
        <w:t>7. КАДАСТРЫН ЗУРАГЛАЛЫН ҮЕ ШАТ</w:t>
      </w:r>
    </w:p>
    <w:p w:rsidR="00000000" w:rsidRDefault="002E257E">
      <w:pPr>
        <w:pStyle w:val="NormalWeb"/>
        <w:divId w:val="27418402"/>
      </w:pPr>
      <w:r>
        <w:lastRenderedPageBreak/>
        <w:t>          7.1. Эрх зүйн харилцаа үүссэн нэгж талбарын кадастрын зураглалыг дараах үе шаттайгаар хийж гүйцэтгэнэ.</w:t>
      </w:r>
    </w:p>
    <w:p w:rsidR="00000000" w:rsidRDefault="002E257E">
      <w:pPr>
        <w:pStyle w:val="NormalWeb"/>
        <w:divId w:val="27418402"/>
      </w:pPr>
      <w:r>
        <w:t>Үүнд</w:t>
      </w:r>
      <w:r>
        <w:t>:</w:t>
      </w:r>
    </w:p>
    <w:p w:rsidR="00000000" w:rsidRDefault="002E257E">
      <w:pPr>
        <w:pStyle w:val="NormalWeb"/>
        <w:divId w:val="27418402"/>
      </w:pPr>
      <w:r>
        <w:t>                    7.1.1. Зураглалын сүлжээ байгуулах ажлыг төлөвлө</w:t>
      </w:r>
      <w:r>
        <w:t>х;</w:t>
      </w:r>
    </w:p>
    <w:p w:rsidR="00000000" w:rsidRDefault="002E257E">
      <w:pPr>
        <w:pStyle w:val="NormalWeb"/>
        <w:divId w:val="27418402"/>
      </w:pPr>
      <w:r>
        <w:t>                    7.1.2. геодезийн өмнө байгуулсан сүлжээний цэгүүдийн судалгаа, шинээр байгуулах сүлжээний цэгийн хайгуул хийх;</w:t>
      </w:r>
    </w:p>
    <w:p w:rsidR="00000000" w:rsidRDefault="002E257E">
      <w:pPr>
        <w:pStyle w:val="NormalWeb"/>
        <w:divId w:val="27418402"/>
      </w:pPr>
      <w:r>
        <w:t>                    7.1.3. зураглалын сүлжээний цэгийн төв бэлтгэж, газарт суулгах;</w:t>
      </w:r>
    </w:p>
    <w:p w:rsidR="00000000" w:rsidRDefault="002E257E">
      <w:pPr>
        <w:pStyle w:val="NormalWeb"/>
        <w:divId w:val="27418402"/>
      </w:pPr>
      <w:r>
        <w:t xml:space="preserve">                    7.1.4. зураглалын </w:t>
      </w:r>
      <w:r>
        <w:t>байрлал, өндрийн сүлжээг байгуулах;</w:t>
      </w:r>
    </w:p>
    <w:p w:rsidR="00000000" w:rsidRDefault="002E257E">
      <w:pPr>
        <w:pStyle w:val="NormalWeb"/>
        <w:divId w:val="27418402"/>
      </w:pPr>
      <w:r>
        <w:t>                    7.1.5.нэгж талбарын хилийн шугамын эргэлтийн цэгийг газарт тэмдэглэж, акт үйлдэн хүлээлгэн өгөх;</w:t>
      </w:r>
    </w:p>
    <w:p w:rsidR="00000000" w:rsidRDefault="002E257E">
      <w:pPr>
        <w:pStyle w:val="NormalWeb"/>
        <w:divId w:val="27418402"/>
      </w:pPr>
      <w:r>
        <w:t>                    7.1.6. нэгж талбарын кадастрын зураг үйлдэх;</w:t>
      </w:r>
    </w:p>
    <w:p w:rsidR="00000000" w:rsidRDefault="002E257E">
      <w:pPr>
        <w:pStyle w:val="NormalWeb"/>
        <w:divId w:val="27418402"/>
      </w:pPr>
      <w:r>
        <w:t>                    7.1.7. кадастрын з</w:t>
      </w:r>
      <w:r>
        <w:t>ураглалын боловсруулалт хийх;</w:t>
      </w:r>
    </w:p>
    <w:p w:rsidR="00000000" w:rsidRDefault="002E257E">
      <w:pPr>
        <w:pStyle w:val="NormalWeb"/>
        <w:divId w:val="27418402"/>
      </w:pPr>
      <w:r>
        <w:t>                    7.1.8. кадастрын зургийг баталгаажуулж захиалагчид хүлээлгэн өгөх.</w:t>
      </w:r>
    </w:p>
    <w:p w:rsidR="00000000" w:rsidRDefault="002E257E">
      <w:pPr>
        <w:pStyle w:val="NormalWeb"/>
        <w:divId w:val="27418402"/>
      </w:pPr>
      <w:r>
        <w:t>7.2. Төрийн өмчийн газрын буюу эрх зүйн харилцаа үүсээгүй нэгж талбарын кадастрын зураглалыг дараах үе шаттайгаар хийж гүйцэтгэнэ.</w:t>
      </w:r>
    </w:p>
    <w:p w:rsidR="00000000" w:rsidRDefault="002E257E">
      <w:pPr>
        <w:pStyle w:val="NormalWeb"/>
        <w:divId w:val="27418402"/>
      </w:pPr>
      <w:r>
        <w:t>Үүнд</w:t>
      </w:r>
      <w:r>
        <w:t>:</w:t>
      </w:r>
    </w:p>
    <w:p w:rsidR="00000000" w:rsidRDefault="002E257E">
      <w:pPr>
        <w:pStyle w:val="NormalWeb"/>
        <w:divId w:val="27418402"/>
      </w:pPr>
      <w:r>
        <w:t>7.</w:t>
      </w:r>
      <w:r>
        <w:t>2.1. Газрын нэгдмэл сангийн үндсэн болон дэлгэрэнгүй ангилалд хамаарах газрын судалгаа хийх;</w:t>
      </w:r>
    </w:p>
    <w:p w:rsidR="00000000" w:rsidRDefault="002E257E">
      <w:pPr>
        <w:pStyle w:val="NormalWeb"/>
        <w:divId w:val="27418402"/>
      </w:pPr>
      <w:r>
        <w:t>          7.2.2. газрын нэгдмэл сангийн үндсэн болон дэлгэрэнгүй ангилалд хамаарах газарт байгаа байр зүй, агаар, сансрын зургийн судалгаа хийх;</w:t>
      </w:r>
    </w:p>
    <w:p w:rsidR="00000000" w:rsidRDefault="002E257E">
      <w:pPr>
        <w:pStyle w:val="NormalWeb"/>
        <w:divId w:val="27418402"/>
      </w:pPr>
      <w:r>
        <w:t>7.2.3. газрын нэгд</w:t>
      </w:r>
      <w:r>
        <w:t>мэл сангийн дэлгэрэнгүй ангилал тус бүрээр байр зүй, агаар, сансрын зургийн аль өндөр нарийвчлалтайг нь ашиглан түүний хил заагийг холбогдох хууль эрх зүйн актыг үндэслэн тодорхойлж кадастрын зураг үйлдэх;</w:t>
      </w:r>
    </w:p>
    <w:p w:rsidR="00000000" w:rsidRDefault="002E257E">
      <w:pPr>
        <w:pStyle w:val="NormalWeb"/>
        <w:divId w:val="27418402"/>
      </w:pPr>
      <w:r>
        <w:t>7.2.4. кадастрын зурагт хяналт хийлгэж баталгаажуу</w:t>
      </w:r>
      <w:r>
        <w:t>лан захиалагчид хүлээлгэн өгөх.</w:t>
      </w:r>
    </w:p>
    <w:p w:rsidR="00000000" w:rsidRDefault="002E257E">
      <w:pPr>
        <w:pStyle w:val="NormalWeb"/>
        <w:ind w:left="2250"/>
        <w:divId w:val="27418402"/>
      </w:pPr>
      <w:r>
        <w:rPr>
          <w:rStyle w:val="Strong"/>
        </w:rPr>
        <w:t>8. КАДАСТРЫН ЗУРАГЛАЛЫН АЖЛЫГ ТӨЛӨВЛӨХ</w:t>
      </w:r>
    </w:p>
    <w:p w:rsidR="00000000" w:rsidRDefault="002E257E">
      <w:pPr>
        <w:pStyle w:val="NormalWeb"/>
        <w:divId w:val="27418402"/>
      </w:pPr>
      <w:r>
        <w:t>          8.1. Кадастрын зураглал хийх талбайд өмнө нь сүлжээ байгуулж байгаагүй эсвэл шинээр нэмэлт цэг шаардлагатай бол заавал зураглалын сүлжээ байгуулахаар төлөвлөнө.</w:t>
      </w:r>
    </w:p>
    <w:p w:rsidR="00000000" w:rsidRDefault="002E257E">
      <w:pPr>
        <w:pStyle w:val="NormalWeb"/>
        <w:divId w:val="27418402"/>
      </w:pPr>
      <w:r>
        <w:lastRenderedPageBreak/>
        <w:t xml:space="preserve">          </w:t>
      </w:r>
      <w:r>
        <w:t>8.2. Томоохон газар нутгийг хамарсан талбайд кадастрын зураглал ба газрын эрхийн бүртгэлийн ажил гүйцэтгэсэн бол геодезийн байрлал, өндрийн сүлжээг хэрхэн байгуулсан, түүний үр дүн,зураглалд нийт хэдэн га талбайг хамруулсан, байгуулсан байрлал, өндрийн сүл</w:t>
      </w:r>
      <w:r>
        <w:t>жээний цэг тэмдэгтийг орон нутгийн төрийн байгууллагад хүлээлгэн өгсөн зэргийг тусгасан тайлан боловсруулж захиалгчид өгсөн байна.</w:t>
      </w:r>
    </w:p>
    <w:p w:rsidR="00000000" w:rsidRDefault="002E257E">
      <w:pPr>
        <w:pStyle w:val="NormalWeb"/>
        <w:jc w:val="center"/>
        <w:divId w:val="27418402"/>
      </w:pPr>
      <w:r>
        <w:rPr>
          <w:rStyle w:val="Strong"/>
        </w:rPr>
        <w:t>9. КАДАСТРЫН ЗУРАГЛАЛЫН БАЙРЛАЛ, ӨНДРИЙН</w:t>
      </w:r>
    </w:p>
    <w:p w:rsidR="00000000" w:rsidRDefault="002E257E">
      <w:pPr>
        <w:pStyle w:val="NormalWeb"/>
        <w:jc w:val="center"/>
        <w:divId w:val="27418402"/>
      </w:pPr>
      <w:r>
        <w:rPr>
          <w:rStyle w:val="Strong"/>
        </w:rPr>
        <w:t>ҮНДЭСЛЭЛИЙН</w:t>
      </w:r>
      <w:r>
        <w:rPr>
          <w:rStyle w:val="Strong"/>
        </w:rPr>
        <w:t xml:space="preserve"> СҮЛЖЭЭ БАЙГУУЛАХ</w:t>
      </w:r>
    </w:p>
    <w:p w:rsidR="00000000" w:rsidRDefault="002E257E">
      <w:pPr>
        <w:pStyle w:val="NormalWeb"/>
        <w:divId w:val="27418402"/>
      </w:pPr>
      <w:r>
        <w:t xml:space="preserve">          9.1. Кадастрын зураглал хийх талбайд “1:500, </w:t>
      </w:r>
      <w:r>
        <w:t>1:1000, 1:2000, 1:5000 масштабтай байр зүйн зураглалын ажил” /БД 11-106-08/ дүрмийн 9.9, 9.10 дах хэсэгт заасныг баримтлан зураглалын сүлжээ байгуулах буюу өтгөрүүлнэ.</w:t>
      </w:r>
    </w:p>
    <w:p w:rsidR="00000000" w:rsidRDefault="002E257E">
      <w:pPr>
        <w:pStyle w:val="NormalWeb"/>
        <w:divId w:val="27418402"/>
      </w:pPr>
      <w:r>
        <w:t>          9.2. Үндэслэлийн сүлжээний цэг, тэмдэгтийг байгуулахдаа геодези, зураг зүйн ас</w:t>
      </w:r>
      <w:r>
        <w:t>уудал эрхэлсэн төрийн захиргааны байгууллагаас баталсанхүчин төгөлдөр мөрдөгдөж байгаа геоидын өндрийн загвар, масштабын итгэлцүүр, солбицлийн эринд хэмжинэ.</w:t>
      </w:r>
    </w:p>
    <w:p w:rsidR="00000000" w:rsidRDefault="002E257E">
      <w:pPr>
        <w:pStyle w:val="NormalWeb"/>
        <w:divId w:val="27418402"/>
      </w:pPr>
      <w:r>
        <w:t>9.3. Зураглалын үндэслэлийн сүлжээг“Хиймэл дагуул (GPS/Глонасс)-ын технологиор Монгол Улсын геодез</w:t>
      </w:r>
      <w:r>
        <w:t>ийн сүлжээ байгуулах үндсэн дүрэм” /БНбД 14-101-08/ норм ба дүрмийг баримтланхиймэл дагуулын геодезийн зураглалын 1 зэргийн сүлжээний нарийвчлалтайгаар байгуулна.</w:t>
      </w:r>
    </w:p>
    <w:p w:rsidR="00000000" w:rsidRDefault="002E257E">
      <w:pPr>
        <w:pStyle w:val="NormalWeb"/>
        <w:divId w:val="27418402"/>
      </w:pPr>
      <w:r>
        <w:t xml:space="preserve">          9.4 Зураглалын сүлжээний цэгийн өндрийг нивелирдлэгийн IY ангийн нарийвчлалтайгаар </w:t>
      </w:r>
      <w:r>
        <w:t>тодорхойлох ба GPS-ын технологи ашиглан тодорхойлсон эллипсоидын өндрийг эрх бүхий байгууллагаас зөвшөөрсөн боловсруулалтын программ хангамжаар ортометрийн өндөрт шилжүүлэн ашиглаж болно.</w:t>
      </w:r>
    </w:p>
    <w:p w:rsidR="00000000" w:rsidRDefault="002E257E">
      <w:pPr>
        <w:pStyle w:val="NormalWeb"/>
        <w:divId w:val="27418402"/>
      </w:pPr>
      <w:r>
        <w:t>          9.5. Кадастрын зураглал хийхийн өмнө ажлын даалгавар,талба</w:t>
      </w:r>
      <w:r>
        <w:t>йтай сайтар танилцаж, зураглалын ажлын хилийг тогтоон, геодезийн байрлал, өндрийн сүлжээний хуучин цэгүүдэд судалгаа хийж, нэмэлт хэдэн цэг хаана байгуулахыг товлон, суулгах цэг, тэмдэгтийн төрлийг сонгоно.</w:t>
      </w:r>
    </w:p>
    <w:p w:rsidR="00000000" w:rsidRDefault="002E257E">
      <w:pPr>
        <w:pStyle w:val="NormalWeb"/>
        <w:divId w:val="27418402"/>
      </w:pPr>
      <w:r>
        <w:t>          9.6. Кадастрын зураглал хийх тулгуур бо</w:t>
      </w:r>
      <w:r>
        <w:t>лгон ашиглахаар судалгаа хийсэн хуучин цэгүүдийг сэргээж, шинээр байгуулахаар төлөвлөсөн зураглалын үндэслэлийн цэгүүдийг бэхлэх газрын хайгуул хийж цэгийн төвийг урьдчилсан байдлаар бэлтгэсэний дараа газарт бэхэлнэ.</w:t>
      </w:r>
    </w:p>
    <w:p w:rsidR="00000000" w:rsidRDefault="002E257E">
      <w:pPr>
        <w:pStyle w:val="NormalWeb"/>
        <w:divId w:val="27418402"/>
      </w:pPr>
      <w:r>
        <w:t>          9.7. Кадастрын зураглал үйлдэ</w:t>
      </w:r>
      <w:r>
        <w:t>хэд тулгуур болгон ашиглахаар цэгийн судалгаа, шинээр байгуулахаар төлөвлөсөн зураглалын үндэслэлийн цэгүүдэд хайгуул хийж цэгийн төв, тэмдэгтийг газарт бэхлэх ажлыг “Геодезийн байнгын цэг тэмдэгт байгуулах ажил” /БД 11-104-06/ дүрмийг баримтлан хийнэ.</w:t>
      </w:r>
    </w:p>
    <w:p w:rsidR="00000000" w:rsidRDefault="002E257E">
      <w:pPr>
        <w:pStyle w:val="NormalWeb"/>
        <w:divId w:val="27418402"/>
      </w:pPr>
      <w:r>
        <w:lastRenderedPageBreak/>
        <w:t>   </w:t>
      </w:r>
      <w:r>
        <w:t>       9.8. Шинээр байгуулсан сүлжээний цэгүүдэд “Геодезийн байнгын цэг тэмдэгтийн хувийн хэрэг” хөтлөн тэдгээрийг хадгалалт, хамгаалалтанд  авч Геодези, зураг зүйн тухай хуулийн 10 дугаар зүйлийн 10.2-т заасан албан тушаалтанд актаар хүлээлгэн өгнө.</w:t>
      </w:r>
    </w:p>
    <w:p w:rsidR="00000000" w:rsidRDefault="002E257E">
      <w:pPr>
        <w:pStyle w:val="NormalWeb"/>
        <w:jc w:val="center"/>
        <w:divId w:val="27418402"/>
      </w:pPr>
      <w:r>
        <w:rPr>
          <w:rStyle w:val="Strong"/>
        </w:rPr>
        <w:t>10. Н</w:t>
      </w:r>
      <w:r>
        <w:rPr>
          <w:rStyle w:val="Strong"/>
        </w:rPr>
        <w:t>ЭГЖ ТАЛБАРЫН ХИЛИЙН ШУГАМЫН</w:t>
      </w:r>
    </w:p>
    <w:p w:rsidR="00000000" w:rsidRDefault="002E257E">
      <w:pPr>
        <w:pStyle w:val="NormalWeb"/>
        <w:jc w:val="center"/>
        <w:divId w:val="27418402"/>
      </w:pPr>
      <w:r>
        <w:rPr>
          <w:rStyle w:val="Strong"/>
        </w:rPr>
        <w:t>ЭРГЭЛТИЙН ЦЭГИЙГ ГАЗАРТ БЭХЛЭЖ ТЭМДЭГЛЭХ</w:t>
      </w:r>
    </w:p>
    <w:p w:rsidR="00000000" w:rsidRDefault="002E257E">
      <w:pPr>
        <w:pStyle w:val="NormalWeb"/>
        <w:divId w:val="27418402"/>
      </w:pPr>
      <w:r>
        <w:t>10.1. Геодези, зураг зүйн үйлдвэрлэл, үйлчилгээ эрхлэх тусгай зөвшөөрөл бүхийхуулийн этгээд нь “Нэгж талбарын эргэлтийн цэгийг газарт бэхлүүлэх мэдэгдэл”-ийг хүлээн авснаартухайн нэгж тал</w:t>
      </w:r>
      <w:r>
        <w:t>барын хилийн шугамын эргэлтийн цэгийг газарт бэхлэж, тэмдэгжүүлнэ. Нэгж талбарын хилийн шугамын эргэлтийн цэгийг  газарт бэхэлж, тэмдэглэхдээ дараах баримт материалуудыг үндэслэнэ.</w:t>
      </w:r>
    </w:p>
    <w:p w:rsidR="00000000" w:rsidRDefault="002E257E">
      <w:pPr>
        <w:pStyle w:val="NormalWeb"/>
        <w:divId w:val="27418402"/>
      </w:pPr>
      <w:r>
        <w:t>Үүнд</w:t>
      </w:r>
      <w:r>
        <w:t>:</w:t>
      </w:r>
    </w:p>
    <w:p w:rsidR="00000000" w:rsidRDefault="002E257E">
      <w:pPr>
        <w:pStyle w:val="NormalWeb"/>
        <w:divId w:val="27418402"/>
      </w:pPr>
      <w:r>
        <w:t>10.1.1. Тухайн шатны Засаг даргын газар эзэмшүүлэх, ашиглуулах, өмчлү</w:t>
      </w:r>
      <w:r>
        <w:t>үлэхтухай</w:t>
      </w:r>
      <w:r>
        <w:t xml:space="preserve"> захирамж;</w:t>
      </w:r>
    </w:p>
    <w:p w:rsidR="00000000" w:rsidRDefault="002E257E">
      <w:pPr>
        <w:pStyle w:val="NormalWeb"/>
        <w:ind w:left="1418"/>
        <w:divId w:val="27418402"/>
      </w:pPr>
      <w:r>
        <w:t>10.1.2. газар эзэмших, ашиглах эрхийн гэрчилгээ;</w:t>
      </w:r>
    </w:p>
    <w:p w:rsidR="00000000" w:rsidRDefault="002E257E">
      <w:pPr>
        <w:pStyle w:val="NormalWeb"/>
        <w:ind w:left="1418"/>
        <w:divId w:val="27418402"/>
      </w:pPr>
      <w:r>
        <w:t>10.1.3. газар эзэмших, ашиглах гэрээ;</w:t>
      </w:r>
    </w:p>
    <w:p w:rsidR="00000000" w:rsidRDefault="002E257E">
      <w:pPr>
        <w:pStyle w:val="NormalWeb"/>
        <w:ind w:left="1418"/>
        <w:divId w:val="27418402"/>
      </w:pPr>
      <w:r>
        <w:t>10.1.4. баталгаат хэмжээг тогтоосон акт.</w:t>
      </w:r>
    </w:p>
    <w:p w:rsidR="00000000" w:rsidRDefault="002E257E">
      <w:pPr>
        <w:pStyle w:val="NormalWeb"/>
        <w:divId w:val="27418402"/>
      </w:pPr>
      <w:r>
        <w:t xml:space="preserve">10.2. Нэгж талбарын хилийн шугамын эргэлтийн цэгийг газрын асуудал эрхэлсэн төрийн захиргааны байгууллагаас </w:t>
      </w:r>
      <w:r>
        <w:t>баталсан загварын дагуу тусгайлан бэлтгэсэн цэгийн төвөөр газарт бэхлэж тэмдэглэнэ. Хэрэв эдлэн газрын хилийн шугам дээр бетонон, тоосгон, төмөр, модон, торон хашаа барьсан бөгөөд тэдгээрийн булан нь кадастрын зураг дээрх эргэлтийн цэгтэй 6.1-д заасан хэмж</w:t>
      </w:r>
      <w:r>
        <w:t>ээний нарийвчлалыг хангахуйцаар давхцаж байвал эргэлтийг цэгийн төвөөр тэмдэглэхгүй байж болох бөгөөд түүнийг эзэмшил болон өмчлөлийн газрын хилийн шугамыг газар дээр нь тэмдэгжүүлсэн байна гэж үзнэ. Газар дээрээ хашаа болон ямар нэг тэмдэглэгээ байхгүй хи</w:t>
      </w:r>
      <w:r>
        <w:t>л хязгаарын шугамын эргэлтийг газарт заавал бэхэлж тэмдэгжүүлсэний дараа кадастрын зураглал үйлдэнэ.</w:t>
      </w:r>
    </w:p>
    <w:p w:rsidR="00000000" w:rsidRDefault="002E257E">
      <w:pPr>
        <w:pStyle w:val="NormalWeb"/>
        <w:divId w:val="27418402"/>
      </w:pPr>
      <w:r>
        <w:t> </w:t>
      </w:r>
    </w:p>
    <w:p w:rsidR="00000000" w:rsidRDefault="002E257E">
      <w:pPr>
        <w:pStyle w:val="NormalWeb"/>
        <w:divId w:val="27418402"/>
      </w:pPr>
      <w:r>
        <w:t>10.3. Хилийн шугамын эргэлтийн цэгийг эзэмшил болон өмчлөлийн газрын захирамжаар олгосон газрын хэмжээнээс зөрөө гарахгүйгээр кадастрын зураглал хийх нар</w:t>
      </w:r>
      <w:r>
        <w:t>ийвчлал хангахаар газарт тэмдэглэнэ.</w:t>
      </w:r>
    </w:p>
    <w:p w:rsidR="00000000" w:rsidRDefault="002E257E">
      <w:pPr>
        <w:pStyle w:val="NormalWeb"/>
        <w:divId w:val="27418402"/>
      </w:pPr>
      <w:r>
        <w:t> </w:t>
      </w:r>
    </w:p>
    <w:p w:rsidR="00000000" w:rsidRDefault="002E257E">
      <w:pPr>
        <w:pStyle w:val="NormalWeb"/>
        <w:divId w:val="27418402"/>
      </w:pPr>
      <w:r>
        <w:lastRenderedPageBreak/>
        <w:t>10.4. Хот төлөвлөлтийн дагуу иргэн, аж ахуйн нэгжид газар өмчлүүлэх, эзэмшүүлэх, ашиглуулахаар  олгосон нэгж талбарын хилийн шугамын эргэлтийн цэгийг төлөвлөлтийн солбицолоор энэхүү дүрмийн 6.1-д заасан нарийвчлалыг х</w:t>
      </w:r>
      <w:r>
        <w:t>ангахаар геодезийн байрлал, өндрийн сүлжээний цэгт тулгуурлан газарт шилжүүлнэ.</w:t>
      </w:r>
    </w:p>
    <w:p w:rsidR="00000000" w:rsidRDefault="002E257E">
      <w:pPr>
        <w:pStyle w:val="NormalWeb"/>
        <w:divId w:val="27418402"/>
      </w:pPr>
      <w:r>
        <w:t>10.5. Нэгж талбарын хилийн шугамын эргэлтийн цэгийг газарт суулгаж бэхэлсний дараа Хавсралт 1-д заасан актыг үйлдэн иргэн, хуулийн этгээдэд хүлээлгэж өгөх ба хадгалалт, хамгаал</w:t>
      </w:r>
      <w:r>
        <w:t>алтын талаар зааварчилгаа өгнө. Актын нэг хувийг газар эзэмшигч (ашиглагч, өмчлөгч) эрх бүхий этгээдэд үлдээнэ.</w:t>
      </w:r>
    </w:p>
    <w:p w:rsidR="00000000" w:rsidRDefault="002E257E">
      <w:pPr>
        <w:pStyle w:val="NormalWeb"/>
        <w:divId w:val="27418402"/>
      </w:pPr>
      <w:r>
        <w:t> </w:t>
      </w:r>
    </w:p>
    <w:p w:rsidR="00000000" w:rsidRDefault="002E257E">
      <w:pPr>
        <w:pStyle w:val="NormalWeb"/>
        <w:ind w:left="2250"/>
        <w:divId w:val="27418402"/>
      </w:pPr>
      <w:r>
        <w:rPr>
          <w:rStyle w:val="Strong"/>
        </w:rPr>
        <w:t>11. НЭГЖ ТАЛБАРЫН КАДАСТРЫН ЗУРАГЛАЛ ҮЙЛДЭХ</w:t>
      </w:r>
    </w:p>
    <w:p w:rsidR="00000000" w:rsidRDefault="002E257E">
      <w:pPr>
        <w:pStyle w:val="NormalWeb"/>
        <w:divId w:val="27418402"/>
      </w:pPr>
      <w:r>
        <w:t xml:space="preserve">11.1. Кадастрын зураглал гэдэгт эрх зүйн харилцаа үүсэн шинээр бий болж буй </w:t>
      </w:r>
      <w:r>
        <w:t>нэгж талбарын хил заагийн эргэлтийн цэгийг байгуулан газарт бэхлэх, тэдгээрийн солбицол, өндөр тодорхойлж кадастрын зураглал хийх,  өөрчлөлтийн хэмжилт хийх, нэгж талбарын эргэлтийн цэгүүдийг солбицолоор нь газарт олж тогтоож тэмдэгжүүлэх, магадлан болон х</w:t>
      </w:r>
      <w:r>
        <w:t>яналтын хэмжилт хийх  зэргийг багтаан ойлгоно. Мөн нэг хил зааг бүхий газрын нэгдмэл сангийн дэлгэрэнгүй ангилал тус бүр нь тоо бүртгэлийн нэг нэгж талбар гэж үзэн  кадастрын зураглал үйлдэж мэдээллийн санд оруулна.</w:t>
      </w:r>
    </w:p>
    <w:p w:rsidR="00000000" w:rsidRDefault="002E257E">
      <w:pPr>
        <w:pStyle w:val="NormalWeb"/>
        <w:divId w:val="27418402"/>
      </w:pPr>
      <w:r>
        <w:t>11.2. Иргэн, аж ахуйн нэгж, байгууллагын</w:t>
      </w:r>
      <w:r>
        <w:t xml:space="preserve"> өмчлөл, эзэмшил, ашиглалтад байгаа газрын кадастрын зургийг энэхүү норм ба дүрмийн 5.1, 5.2-д дурьдсан агуулгатайгаар эдлэн газрын хилийн шугамын болон үл хөдлөх эд хөрөнгийн эргэлтийн цэг, агуулгын солбицолыг үнэн зөв, шаардагдах нарийвчлалын дагуу тодор</w:t>
      </w:r>
      <w:r>
        <w:t>хойлох замаар хэмжиж зураглана.</w:t>
      </w:r>
    </w:p>
    <w:p w:rsidR="00000000" w:rsidRDefault="002E257E">
      <w:pPr>
        <w:pStyle w:val="NormalWeb"/>
        <w:divId w:val="27418402"/>
      </w:pPr>
      <w:r>
        <w:t>11.3. Газрын нэгдмэл сангийн дэлгэрэнгүй ангилал тус бүрийн нэгж талбарын кадастрын зураглал үйлдэхдээ геодезийн хээрийн хэмжилт болон суурин аргын аль нэгээр үйлдэх ба шаардлагатай тохиолдолд эдгээр аргуудыг хослуулан хэрэг</w:t>
      </w:r>
      <w:r>
        <w:t>лэнэ.</w:t>
      </w:r>
    </w:p>
    <w:p w:rsidR="00000000" w:rsidRDefault="002E257E">
      <w:pPr>
        <w:pStyle w:val="NormalWeb"/>
        <w:divId w:val="27418402"/>
      </w:pPr>
      <w:r>
        <w:t>11.4. Нэгж талбарын кадастрын зураглалын хээрийн хэмжилтийн ажлыг хийж гүйцэтгэхдээ зураглалын энэхүү норм ба дүрмийн6.1-д заасан нарийвчлалыг хангах зориулалтын багаж, тоног төхөөрөмж ашиглан хийж гүйцэтгэнэ.</w:t>
      </w:r>
    </w:p>
    <w:p w:rsidR="00000000" w:rsidRDefault="002E257E">
      <w:pPr>
        <w:pStyle w:val="NormalWeb"/>
        <w:divId w:val="27418402"/>
      </w:pPr>
      <w:r>
        <w:t>11.5 Кадастрын зураглөлыг үйлдэхдээ нэгж</w:t>
      </w:r>
      <w:r>
        <w:t xml:space="preserve"> талбарын хил хязгаарын эргэлтийн цэгүүдийг нэг бүрчлэн хэмжиж зураглах ба эзэмшиж, ашиглаж, өмчлөж байгаа газрын захирамжаар олгосон хил хязгаар дээр хашаа барьсан бол түүнийг нэгж талбарын газрын хилийн шугам гэж үзэн зураглана.</w:t>
      </w:r>
    </w:p>
    <w:p w:rsidR="00000000" w:rsidRDefault="002E257E">
      <w:pPr>
        <w:pStyle w:val="NormalWeb"/>
        <w:divId w:val="27418402"/>
      </w:pPr>
      <w:r>
        <w:lastRenderedPageBreak/>
        <w:t>11.6. Нэгж талбарын хилий</w:t>
      </w:r>
      <w:r>
        <w:t>н шугам дээр төмөр бетон, төмөр, модон хашаа барьсан бол түүний эргэлтийн цэгийг кадастрын зургийн нарийвчлалыг хангахаар тооцож гадна буланд нь хэмжилтийг хийнэ.</w:t>
      </w:r>
    </w:p>
    <w:p w:rsidR="00000000" w:rsidRDefault="002E257E">
      <w:pPr>
        <w:pStyle w:val="NormalWeb"/>
        <w:divId w:val="27418402"/>
      </w:pPr>
      <w:r>
        <w:t>11.7. Зэргэлдээ 2 нэгж талбар байгаа тохиолдолд түүний заагийг хэмжихдээ заагийн тэнхлэг дээр</w:t>
      </w:r>
      <w:r>
        <w:t xml:space="preserve"> буюу хашаа байгаа тохиодолд заавал гадна талд нь хэмжинэ.</w:t>
      </w:r>
    </w:p>
    <w:p w:rsidR="00000000" w:rsidRDefault="002E257E">
      <w:pPr>
        <w:pStyle w:val="NormalWeb"/>
        <w:divId w:val="27418402"/>
      </w:pPr>
      <w:r>
        <w:t>11.8. Нэгж талбар дээр хашаа байгаа тохиолдолд хашааны дотор талд нь хэмжилт хийхийг хориглоно.</w:t>
      </w:r>
    </w:p>
    <w:p w:rsidR="00000000" w:rsidRDefault="002E257E">
      <w:pPr>
        <w:pStyle w:val="NormalWeb"/>
        <w:divId w:val="27418402"/>
      </w:pPr>
      <w:r>
        <w:t>11.9. Нэгж талбарын хашааны эргэлт дээр барьсан шон нь хазайсан  бол түүний ёроолын гадна талд хэмжил</w:t>
      </w:r>
      <w:r>
        <w:t>тийг хийнэ.</w:t>
      </w:r>
    </w:p>
    <w:p w:rsidR="00000000" w:rsidRDefault="002E257E">
      <w:pPr>
        <w:pStyle w:val="NormalWeb"/>
        <w:divId w:val="27418402"/>
      </w:pPr>
      <w:r>
        <w:t>11.10. Газар дээрээ ямар нэгэн объект /хашаа, хайс, тэмдэглэгээ/ байхгүй бол эрх бүхий Засаг даргын захирамжид заасан талбайн хэмжээнд тохируулан харъяалах газрын алба, сумын газрын даамлын  зөвшөөрлийг үндэслэн нэгж талбарын хилийн шугамын эрг</w:t>
      </w:r>
      <w:r>
        <w:t>элтийн цэгийг газар дээр нь тэмдэгжүүлж, хэмжиж зураглана;</w:t>
      </w:r>
    </w:p>
    <w:p w:rsidR="00000000" w:rsidRDefault="002E257E">
      <w:pPr>
        <w:pStyle w:val="NormalWeb"/>
        <w:divId w:val="27418402"/>
      </w:pPr>
      <w:r>
        <w:t>11.11. Эрх бүхий Засаг даргын газар эзэмшүүлэх, ашиглуулах захирамжид заасан газрын хэмжээ нь барилгын сууриар олгогдсон бол түүнийг нэгж талбарын хилийн шугам гэж үзэж зураглана.</w:t>
      </w:r>
    </w:p>
    <w:p w:rsidR="00000000" w:rsidRDefault="002E257E">
      <w:pPr>
        <w:pStyle w:val="NormalWeb"/>
        <w:divId w:val="27418402"/>
      </w:pPr>
      <w:r>
        <w:t>11.12. Нэгж талба</w:t>
      </w:r>
      <w:r>
        <w:t>р дотор болон иргэн, аж ахуйн нэгж, байгууллагын өмчлөл (эзэмшил, ашиглалт)-д байгаа үл хөдлөх эд хөрөнгийг өмчийн хэлбэр харгалзахгүй зурагт үзүүлнэ.</w:t>
      </w:r>
    </w:p>
    <w:p w:rsidR="00000000" w:rsidRDefault="002E257E">
      <w:pPr>
        <w:pStyle w:val="NormalWeb"/>
        <w:divId w:val="27418402"/>
      </w:pPr>
      <w:r>
        <w:t>11.13. Газар дээрээ нэг том хашаа байгаа боловч хэд хэдэн иргэн эсвэл аж ахуйн нэгжүүд эзэмшиж байгаа бол</w:t>
      </w:r>
      <w:r>
        <w:t xml:space="preserve"> заавал газар дээр нь хил хязгаарыг нь  тэмдэгжүүлсний дараа нэгж талбар бүрээр нь зураглана.</w:t>
      </w:r>
    </w:p>
    <w:p w:rsidR="00000000" w:rsidRDefault="002E257E">
      <w:pPr>
        <w:pStyle w:val="NormalWeb"/>
        <w:divId w:val="27418402"/>
      </w:pPr>
      <w:r>
        <w:t>11.14. Нэг барилга, нэг тариа, ногооны талбай боловч хэд хэдэн эзэмшигч, ашиглагчтай бол нэгж талбар тус бүрээр нь ялгаж тэмдэгжүүлэн зураглана.</w:t>
      </w:r>
    </w:p>
    <w:p w:rsidR="00000000" w:rsidRDefault="002E257E">
      <w:pPr>
        <w:pStyle w:val="NormalWeb"/>
        <w:divId w:val="27418402"/>
      </w:pPr>
      <w:r>
        <w:t xml:space="preserve">11.15. Иргэн, аж </w:t>
      </w:r>
      <w:r>
        <w:t>ахуйн нэгж, байгууллагын газар эзэмших зөвшөөрөл нь давхардан олгогдсон болон тодорхой хэмжээгээр давхцаж байвал давхардалыг арилгасан тухай эрх бүхий этгээдийн шийдвэр гарсны дараа  зураглана.</w:t>
      </w:r>
    </w:p>
    <w:p w:rsidR="00000000" w:rsidRDefault="002E257E">
      <w:pPr>
        <w:pStyle w:val="NormalWeb"/>
        <w:divId w:val="27418402"/>
      </w:pPr>
      <w:r>
        <w:t xml:space="preserve">11.16. Кадастрын зураглалд төрийн тусгай хамгаалалтанд байдаг </w:t>
      </w:r>
      <w:r>
        <w:t>‘тусгай’ объектуудыг ерөнхий хил шугамаар нь зураглах ба харин доторх объектыг нь үзүүлэхгүй байж болно.</w:t>
      </w:r>
    </w:p>
    <w:p w:rsidR="00000000" w:rsidRDefault="002E257E">
      <w:pPr>
        <w:pStyle w:val="NormalWeb"/>
        <w:divId w:val="27418402"/>
      </w:pPr>
      <w:r>
        <w:t>11.17. Эрх зүйн харилцаа үүсээгүй газрын нэгдмэл сангийн дэлгэрэнгүй ангилалын нэгж талбарын кадастрын зураглалыг суурин аргаар тоон байр зүйн зураг, а</w:t>
      </w:r>
      <w:r>
        <w:t>гаар, сансрын ортофото зураг, газар зүйн боловсруулалтын програм хангамж зэргийг ашиглан үйлдэнэ. Газрын нэгдмэл сангийн дэлгэрэнгүй ангилалаар бусад салбарт байгуулсан мэдээллийн сан дахь түүний хил заагийг авч ашиглаж болно.</w:t>
      </w:r>
    </w:p>
    <w:p w:rsidR="00000000" w:rsidRDefault="002E257E">
      <w:pPr>
        <w:pStyle w:val="NormalWeb"/>
        <w:divId w:val="27418402"/>
      </w:pPr>
      <w:r>
        <w:lastRenderedPageBreak/>
        <w:t>11.18. Кадастрын зургийг газа</w:t>
      </w:r>
      <w:r>
        <w:t>р дээрх хэмжилтийн үр дүнг ашиглан батлагдсан загварын (Хавсралт.2) дагуу үйлдэж хэвлэх ба  энэхүүдүрмийн5-д заасан агууллагыг тусгасан байна.</w:t>
      </w:r>
    </w:p>
    <w:p w:rsidR="00000000" w:rsidRDefault="002E257E">
      <w:pPr>
        <w:pStyle w:val="NormalWeb"/>
        <w:divId w:val="27418402"/>
      </w:pPr>
      <w:r>
        <w:t xml:space="preserve">11.19. Бэлчээрийн газарт цахилгаан дамжуулах шугамын доорх газар,  атаржсан газар, авто замын хамгаалалтын бүсэд </w:t>
      </w:r>
      <w:r>
        <w:t>байгаа газар хамаарна. Хот суурин газрын суурьшлын бүсийн хил заагаас бусад газрыг бэлчээрийн газарт хамааруулж тооцно.</w:t>
      </w:r>
    </w:p>
    <w:p w:rsidR="00000000" w:rsidRDefault="002E257E">
      <w:pPr>
        <w:pStyle w:val="NormalWeb"/>
        <w:divId w:val="27418402"/>
      </w:pPr>
      <w:r>
        <w:t>11.20. Хөдөө аж ахуйн газрын кадастрын зургийг Хүснэгт1-д заасан дүрмийн дагуу үйлдэнэ.</w:t>
      </w:r>
    </w:p>
    <w:p w:rsidR="00000000" w:rsidRDefault="002E257E">
      <w:pPr>
        <w:pStyle w:val="NormalWeb"/>
        <w:jc w:val="right"/>
        <w:divId w:val="27418402"/>
      </w:pPr>
      <w:r>
        <w:t>Хүснэгт 1</w:t>
      </w:r>
    </w:p>
    <w:tbl>
      <w:tblPr>
        <w:tblW w:w="11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3"/>
        <w:gridCol w:w="2884"/>
        <w:gridCol w:w="1185"/>
        <w:gridCol w:w="5768"/>
      </w:tblGrid>
      <w:tr w:rsidR="00000000">
        <w:trPr>
          <w:divId w:val="27418402"/>
          <w:trHeight w:val="1040"/>
          <w:tblCellSpacing w:w="0" w:type="dxa"/>
        </w:trPr>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1</w:t>
            </w: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w:t>
            </w:r>
            <w:r>
              <w:t xml:space="preserve"> 2                      /ашиглалтын</w:t>
            </w:r>
          </w:p>
          <w:p w:rsidR="00000000" w:rsidRDefault="002E257E">
            <w:pPr>
              <w:pStyle w:val="NormalWeb"/>
              <w:jc w:val="center"/>
            </w:pPr>
            <w:r>
              <w:t>зориулалт/</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Код /Lcode3/</w:t>
            </w:r>
          </w:p>
        </w:tc>
        <w:tc>
          <w:tcPr>
            <w:tcW w:w="64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Зураглал үйлдэх арга зүй</w:t>
            </w:r>
          </w:p>
        </w:tc>
      </w:tr>
      <w:tr w:rsidR="00000000">
        <w:trPr>
          <w:divId w:val="27418402"/>
          <w:trHeight w:val="32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Бэлчээр</w:t>
            </w: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өвөл</w:t>
            </w:r>
            <w:r>
              <w:t>-хаврын</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1101</w:t>
            </w:r>
          </w:p>
        </w:tc>
        <w:tc>
          <w:tcPr>
            <w:tcW w:w="64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Норм ба дүрмийн 11.2-ийн дагуу нэгж талбарын кадастрын зураглал үйлдэх ба ашиглалтын зориулалтаар нь ангилж бүртгэл хөтөлнө.</w:t>
            </w:r>
          </w:p>
          <w:p w:rsidR="00000000" w:rsidRDefault="002E257E">
            <w:pPr>
              <w:pStyle w:val="NormalWeb"/>
            </w:pPr>
            <w:r>
              <w:t> </w:t>
            </w: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зун-намрын</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сум дундын отрын</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алслагдсан</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1104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бартаа ихтэй</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усжуулагдаагүй</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хаддаг бэлчээр</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1107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Хадлан</w:t>
            </w: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ердийн</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1201</w:t>
            </w:r>
          </w:p>
        </w:tc>
        <w:tc>
          <w:tcPr>
            <w:tcW w:w="64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Хадлангийн газар бэлчээрийн газарт хамаарах ба хэрэв тусгайлан хашиж </w:t>
            </w:r>
            <w:r>
              <w:t>хамгаалан иргэн, хуулийн этгээд эзэмшиж байгаа бол түүнийг нэгж талбарын кадастрын зураг хийх аргачлалын дагуу үйлдэнэ.</w:t>
            </w: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усалгаатай</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1202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Усалгаатай тариалан</w:t>
            </w: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үр</w:t>
            </w:r>
            <w:r>
              <w:t xml:space="preserve"> тариа</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1301</w:t>
            </w:r>
          </w:p>
        </w:tc>
        <w:tc>
          <w:tcPr>
            <w:tcW w:w="64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Дүрмийн н 11.2-ийн дагуу нэгж талбарын кадастрын зураглал үйлдэх ба </w:t>
            </w:r>
            <w:r>
              <w:t>ашиглалтын зориулалтаар нь ангилж бүртгэл хөтөлнө.</w:t>
            </w:r>
          </w:p>
          <w:p w:rsidR="00000000" w:rsidRDefault="002E257E">
            <w:pPr>
              <w:pStyle w:val="NormalWeb"/>
            </w:pPr>
            <w:r>
              <w:t>Нэгж талбарын хэмжээг зөв гаргахын тулд тухайн нэгж талбарын хоёр талын ирмэгийг тооцож эргэлт нь хаана байвал хамгийн бага алдаа гарах вэ гэдгийг бодолцож эргэлтийг нь солбилцуулна.</w:t>
            </w:r>
          </w:p>
          <w:p w:rsidR="00000000" w:rsidRDefault="002E257E">
            <w:pPr>
              <w:pStyle w:val="NormalWeb"/>
            </w:pPr>
            <w:r>
              <w:t> </w:t>
            </w:r>
          </w:p>
          <w:p w:rsidR="00000000" w:rsidRDefault="002E257E">
            <w:pPr>
              <w:pStyle w:val="NormalWeb"/>
            </w:pPr>
            <w:r>
              <w:t> </w:t>
            </w: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төмс, хүнсни</w:t>
            </w:r>
            <w:r>
              <w:t>й ногоо</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1302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тэжээлийн ургамал</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1303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техникийн ургамал</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1304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жимс жимсгэнэ</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1305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эмийн болон гоёлын ургамал</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1306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Усалгаагүй тариалан</w:t>
            </w: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үр</w:t>
            </w:r>
            <w:r>
              <w:t xml:space="preserve"> тариа</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1401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төмс, хүнсний ногоо</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1402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тэжээлийн ургамал</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1403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техникийн ургамал</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1404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жимс жимсгэнэ</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1405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эмийн болон гоёлын </w:t>
            </w:r>
            <w:r>
              <w:lastRenderedPageBreak/>
              <w:t>ургамал</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lastRenderedPageBreak/>
              <w:t>1406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6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lastRenderedPageBreak/>
              <w:t>Атаршсан газар</w:t>
            </w: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50%-иас дээш ургамлан бүрхэвчтэй</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1501</w:t>
            </w:r>
          </w:p>
        </w:tc>
        <w:tc>
          <w:tcPr>
            <w:tcW w:w="64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Бэлчээрт хамаарна.</w:t>
            </w:r>
          </w:p>
        </w:tc>
      </w:tr>
      <w:tr w:rsidR="00000000">
        <w:trPr>
          <w:divId w:val="27418402"/>
          <w:trHeight w:val="3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50%-иас доош ургамлан бүрхэвчтэй</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ХАА-н барилга, байгууламжийн газар</w:t>
            </w: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өвөлжөө</w:t>
            </w:r>
            <w:r>
              <w:t>, хаваржаа</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1601</w:t>
            </w:r>
          </w:p>
        </w:tc>
        <w:tc>
          <w:tcPr>
            <w:tcW w:w="64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Хиймэл дагуулын зураг болон гар GPS ашиглан хэмжилт хийх замаар байрлалыг нь олж түүний эргэн тойрондох 9 га газрын хамруулж зураглах ба хэрэв зэргэлдээх  өвөлжөө, хаваржаатай давхцаж байвал давхцал хэсгийг дундажлан хуваана.</w:t>
            </w: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мал эмнэлгийн үйлчилгээний цэг</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1602</w:t>
            </w:r>
          </w:p>
        </w:tc>
        <w:tc>
          <w:tcPr>
            <w:tcW w:w="64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Дүрмийн11.2-ийн дагуу нэгж талбарын кадастрын зураглал үйлдэнэ</w:t>
            </w: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үтрэм</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ХАА-н машин, механизмын хашаа, гараж</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тэжээл, бордооны агуулах</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ХАА-н үйлдвэрлэлийн цогцолбор</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3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хүлэмж, дарлага</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тариалангийн талбай хоорондын зурвас газар</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1608</w:t>
            </w:r>
          </w:p>
        </w:tc>
        <w:tc>
          <w:tcPr>
            <w:tcW w:w="64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Бэлчээрт хамаарна.</w:t>
            </w:r>
          </w:p>
        </w:tc>
      </w:tr>
      <w:tr w:rsidR="00000000">
        <w:trPr>
          <w:divId w:val="27418402"/>
          <w:trHeight w:val="5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тариалангийн талбайн хамгаалалтын ойн зурвас</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1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бэлчээр дэх уст цэг</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1610</w:t>
            </w:r>
          </w:p>
        </w:tc>
        <w:tc>
          <w:tcPr>
            <w:tcW w:w="64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Хиймэл дагуулын зураг болон гар GPS ашиглан хэмжилт хийх замаар байрлалыг нь олж түүний эргэн тойрондох 1 га газрыг хамгаалалтын бүсийн хилээр нэгж талбарын хилийг тогтооно.</w:t>
            </w:r>
          </w:p>
        </w:tc>
      </w:tr>
      <w:tr w:rsidR="00000000">
        <w:trPr>
          <w:divId w:val="27418402"/>
          <w:trHeight w:val="3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зоорь</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1611</w:t>
            </w:r>
          </w:p>
        </w:tc>
        <w:tc>
          <w:tcPr>
            <w:tcW w:w="64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Дүрмийн 11.2-ийн дагуу нэгж талбарын кадастрын зураглал үйлдэнэ.</w:t>
            </w:r>
          </w:p>
        </w:tc>
      </w:tr>
      <w:tr w:rsidR="00000000">
        <w:trPr>
          <w:divId w:val="27418402"/>
          <w:trHeight w:val="38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Ашиглахад тохиромжгүй газар</w:t>
            </w: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элсэн манхан, элсэрхэг газар</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1701</w:t>
            </w:r>
          </w:p>
        </w:tc>
        <w:tc>
          <w:tcPr>
            <w:tcW w:w="64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Бэлчээрт хамаарна.</w:t>
            </w:r>
          </w:p>
        </w:tc>
      </w:tr>
      <w:tr w:rsidR="00000000">
        <w:trPr>
          <w:divId w:val="27418402"/>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хад асга, шал сайр</w:t>
            </w:r>
          </w:p>
        </w:tc>
        <w:tc>
          <w:tcPr>
            <w:tcW w:w="1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1702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bl>
    <w:p w:rsidR="00000000" w:rsidRDefault="002E257E">
      <w:pPr>
        <w:pStyle w:val="NormalWeb"/>
        <w:divId w:val="27418402"/>
      </w:pPr>
      <w:r>
        <w:t> </w:t>
      </w:r>
    </w:p>
    <w:p w:rsidR="00000000" w:rsidRDefault="002E257E">
      <w:pPr>
        <w:pStyle w:val="NormalWeb"/>
        <w:divId w:val="27418402"/>
      </w:pPr>
      <w:r>
        <w:t>11.21. Улсын нөөцийн өвс тэжээл хадгалах талбай, мал эмнэлгийн үйлчилгээний талбай зэргийн кадастрын зургийг нэгж талбарын кадастрын зураг хийх аргачлалаар үйлдэж тухайн байгууламжийг хариуцан ашиглаж байгаа хуулийн этгээд дээр бүртгэж, баталгаажуулан мэдэ</w:t>
      </w:r>
      <w:r>
        <w:t>эллийн санд бүртгэнэ.</w:t>
      </w:r>
    </w:p>
    <w:p w:rsidR="00000000" w:rsidRDefault="002E257E">
      <w:pPr>
        <w:pStyle w:val="NormalWeb"/>
        <w:divId w:val="27418402"/>
      </w:pPr>
      <w:r>
        <w:t xml:space="preserve">11.22. Аймаг, хот, тосгон, бусад засаг захиргааны нэгжийн баг, хороо, дүүргийн газрын кадастрын зургийг үйлдэхдээ Улсын Их Хурлын тогтоол болон орон </w:t>
      </w:r>
      <w:r>
        <w:lastRenderedPageBreak/>
        <w:t>нутгийн Игэдийн Төлөөлөгчдийн Хурлаар баталсан хилийн цэсийн солбицолоор тухайн газры</w:t>
      </w:r>
      <w:r>
        <w:t>н кадастрын зургийг үйлдэж мэдээллийн санд оруулна.</w:t>
      </w:r>
    </w:p>
    <w:p w:rsidR="00000000" w:rsidRDefault="002E257E">
      <w:pPr>
        <w:pStyle w:val="NormalWeb"/>
        <w:divId w:val="27418402"/>
      </w:pPr>
      <w:r>
        <w:t>11.23. Нийтийн эдэлбэрийн газарт хот, тосгон, бусад суурины гудамж, талбай, зам, иргэн, аж ахуйн нэгж, байгууллагын эзэмшлийн бус амралт, зугаалга, биеийн тамирын зориулалттай газар, цэцэрлэг, оршуулгын г</w:t>
      </w:r>
      <w:r>
        <w:t>азар, хог хаягдлын цэг, цэвэршүүлэх талбай зэрэг газар хамаарах тул тэдгээрийг ангилал бүрээр нь ялгаж кадастрын зураг үйлдэнэ.</w:t>
      </w:r>
    </w:p>
    <w:p w:rsidR="00000000" w:rsidRDefault="002E257E">
      <w:pPr>
        <w:pStyle w:val="NormalWeb"/>
        <w:divId w:val="27418402"/>
      </w:pPr>
      <w:r>
        <w:t>11.24. Нийтийн эдэлбэрийн газрын хил зааг болон тэдгээрийн хамгаалалтын бүсийг зураглахдаа тухайн газарт хийгдсэн байр зүйн тоон</w:t>
      </w:r>
      <w:r>
        <w:t xml:space="preserve"> зураг, кадастрын зураг, агаарын зургийг суурь болгон ашиглана.</w:t>
      </w:r>
    </w:p>
    <w:p w:rsidR="00000000" w:rsidRDefault="002E257E">
      <w:pPr>
        <w:pStyle w:val="NormalWeb"/>
        <w:divId w:val="27418402"/>
      </w:pPr>
      <w:r>
        <w:t>11.25. Хот, тосгон, бусад суурины газрын кадастрын зураглал үйлдэхдээ Хүснэгт 2-д заасан дүрмийн дагуу үйлдэнэ.</w:t>
      </w:r>
    </w:p>
    <w:p w:rsidR="00000000" w:rsidRDefault="002E257E">
      <w:pPr>
        <w:pStyle w:val="NormalWeb"/>
        <w:jc w:val="right"/>
        <w:divId w:val="27418402"/>
      </w:pPr>
      <w:r>
        <w:t>Хүснэгт 2</w:t>
      </w:r>
    </w:p>
    <w:tbl>
      <w:tblPr>
        <w:tblW w:w="11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1"/>
        <w:gridCol w:w="3717"/>
        <w:gridCol w:w="1260"/>
        <w:gridCol w:w="4612"/>
      </w:tblGrid>
      <w:tr w:rsidR="00000000">
        <w:trPr>
          <w:divId w:val="27418402"/>
          <w:trHeight w:val="700"/>
          <w:tblCellSpacing w:w="0" w:type="dxa"/>
        </w:trPr>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1</w:t>
            </w: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2 </w:t>
            </w:r>
          </w:p>
          <w:p w:rsidR="00000000" w:rsidRDefault="002E257E">
            <w:pPr>
              <w:pStyle w:val="NormalWeb"/>
              <w:jc w:val="center"/>
            </w:pPr>
            <w:r>
              <w:t>/ашиглалтын зориулалт/</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Код /Lcode3/</w:t>
            </w:r>
          </w:p>
        </w:tc>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p w:rsidR="00000000" w:rsidRDefault="002E257E">
            <w:pPr>
              <w:pStyle w:val="NormalWeb"/>
              <w:jc w:val="center"/>
            </w:pPr>
            <w:r>
              <w:t>Зураглал үйлдэх арга зүй</w:t>
            </w:r>
          </w:p>
        </w:tc>
      </w:tr>
      <w:tr w:rsidR="00000000">
        <w:trPr>
          <w:divId w:val="27418402"/>
          <w:trHeight w:val="500"/>
          <w:tblCellSpacing w:w="0" w:type="dxa"/>
        </w:trPr>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Барилга, байгуулам-жийн газар</w:t>
            </w: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төрийн захиргааны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2101</w:t>
            </w:r>
          </w:p>
        </w:tc>
        <w:tc>
          <w:tcPr>
            <w:tcW w:w="50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Дүрмийн11.2-ийн дагуу нэгж талбарын кадастрын зураглал үйлдэнэ.</w:t>
            </w:r>
          </w:p>
        </w:tc>
      </w:tr>
      <w:tr w:rsidR="00000000">
        <w:trPr>
          <w:divId w:val="27418402"/>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шинжлэх ухааны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урлаг, соёлын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боловсролын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эрүүл мэндийн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банк, санхүүгийн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биеийн тамир, спортын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нам, олон нийтийн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сүм, хийд, шашны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зочид буудлын цогцолбор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худалдаа, нийтийн үйлчилгээний газар, төв, цогцолбор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5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дэд бүтцийн байгууллага</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музей, түүх, соёлын дурсгалт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гадаадын шашны байгууллагын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автомашины засвар үйлчилгээний цэг</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автомашины гараж</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7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шатах, тослох материал түгээгүүрийн газар, агуулах, ШТС</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ус түгээх цэг</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автотээврийн үйлчилгээний зориулалтын барилга, байгууламж</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2119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40"/>
          <w:tblCellSpacing w:w="0" w:type="dxa"/>
        </w:trPr>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Суурьшлын газар</w:t>
            </w: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9 ба түүнээс дээш давхар нийтийн орон сууц</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2201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5-8 давхар нийтийн орон сууц</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2202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4 ба түүнээс доош давхар нийтийн орон сууц</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2203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амины орон сууц</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гэр, орон сууцны хашааны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гэр бүлийн хэрэгцээний зуслангийн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2206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2080" w:type="dxa"/>
            <w:vMerge w:val="restart"/>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Үйлдвэрийн</w:t>
            </w:r>
            <w:r>
              <w:t xml:space="preserve"> газар</w:t>
            </w: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үйлдвэрийн</w:t>
            </w:r>
            <w:r>
              <w:t xml:space="preserve"> албан контор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2301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үйлдвэрлэлийн</w:t>
            </w:r>
            <w:r>
              <w:t xml:space="preserve"> барилга, байгууламж, бусад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2302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1120"/>
          <w:tblCellSpacing w:w="0" w:type="dxa"/>
        </w:trPr>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Нийтийн эдэлбэрийн газар</w:t>
            </w: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иргэн, аж ахуйн нэгж, байгууллагын эзэмшлийн бусамралт, зугаалга, биеийн тамирын зориулалтын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2401</w:t>
            </w:r>
          </w:p>
        </w:tc>
        <w:tc>
          <w:tcPr>
            <w:tcW w:w="50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Эрх зүйн харилцаа үүссэн бол хилийн шугамын эргэлтийн цэгийг тэмдэгжүүлж хашаатай бол  гадна ирмэгээр, хил хязгаар нь тодорхой бус  тохиолдолд хил зал</w:t>
            </w:r>
            <w:r>
              <w:t>гаа зам болон объектын гадна ирмэгээр, зам, объектгүй тохиолдолд эзэлж байгаа бодит хэмжээ, заагаар болон тусгайлан засаж тохижуулсан талбайн гадна ирмэгээр нь дүрмийн 11.2-ийн дагуу нэгж талбарын кадастрын зураглал үйлдэнэ.</w:t>
            </w:r>
          </w:p>
        </w:tc>
      </w:tr>
      <w:tr w:rsidR="00000000">
        <w:trPr>
          <w:divId w:val="27418402"/>
          <w:trHeight w:val="6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нийтийн эзэмшлийн ногоон </w:t>
            </w:r>
            <w:r>
              <w:t>байгууламж, цэцэрлэгжүүлж, зүлэгжүүлсэн талбай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цэнгэлдэх хүрээлэн, наадмын талбай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нэрэмжит талбай, хөшөө, дурсгалын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тоглоомын талбай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эзэмшил, ашиглалтанд олгогдоогүй сул чөлөөтэй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2406</w:t>
            </w:r>
          </w:p>
        </w:tc>
        <w:tc>
          <w:tcPr>
            <w:tcW w:w="5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Эрх зүйн харилцаа үүссэн газрын кадастрын зургийг үйлдсэн тохиолдолд үлдсэн газар нь энэ ангилалд багтана.</w:t>
            </w: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хогийн цэг</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2407</w:t>
            </w:r>
          </w:p>
        </w:tc>
        <w:tc>
          <w:tcPr>
            <w:tcW w:w="50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Код 2401-2405 ижил аргачлалаар кадастрын зураглал  үйлдэнэ.</w:t>
            </w:r>
          </w:p>
        </w:tc>
      </w:tr>
      <w:tr w:rsidR="00000000">
        <w:trPr>
          <w:divId w:val="27418402"/>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оршуулгын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нийтийн эзэмшлийн бусад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7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морин уралдааны бариа, автоспортын уралдааны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нурсан барилга, балгас</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усан оргилуур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2412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Амралт, аялал жуулчлалын газар</w:t>
            </w: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хүүхдийн зуслан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2501</w:t>
            </w:r>
          </w:p>
        </w:tc>
        <w:tc>
          <w:tcPr>
            <w:tcW w:w="50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Дүрмийн11.2-ийн дагуу нэгж талбарын кадастрын зураглал үйлдэнэ.</w:t>
            </w: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амралтын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2502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аялал, жуулчлалын бааз</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2503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рашаан, сувиллын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2504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80"/>
          <w:tblCellSpacing w:w="0" w:type="dxa"/>
        </w:trPr>
        <w:tc>
          <w:tcPr>
            <w:tcW w:w="20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Уурхайн газар</w:t>
            </w: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ашиглалт, олборлолт явуулж буй талбай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2601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7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уул уурхайн үйлдвэрлэлийн барилга, байгууламж</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2602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5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0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нөөц газар</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2603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bl>
    <w:p w:rsidR="00000000" w:rsidRDefault="002E257E">
      <w:pPr>
        <w:pStyle w:val="NormalWeb"/>
        <w:divId w:val="27418402"/>
      </w:pPr>
      <w:r>
        <w:t> </w:t>
      </w:r>
    </w:p>
    <w:p w:rsidR="00000000" w:rsidRDefault="002E257E">
      <w:pPr>
        <w:pStyle w:val="NormalWeb"/>
        <w:divId w:val="27418402"/>
      </w:pPr>
      <w:r>
        <w:t>11.26. Нийтийн эдэлбэр газрын хамгаалалтын бүсэд хамаарах эрүүл ахуйн, хамгаалалтын, аюулгүйн, хориглох, хязгаарлалтын бүс тус бүрийг хооронд нь ялгаж кадастрын зургийг үйлдэн мэдээллийн санд оруулна. Хамгаалалтын бүсийн газарт “төмөр, авто, агаарын хөлгий</w:t>
      </w:r>
      <w:r>
        <w:t>н хөөрөх, буух зурвасын дагуух газар, цахилгаан, дулаан, усан хангамж, ариутгах татуурга, холбоо, мэдээллийн шугам сүлжээ болон түүний барилга байгууламжид хэвийн үйл ажиллагаа явуулах зориулалтаар хуульд заагдсан хэмжээний газар хамаарна. Хамгаалалтын бүс</w:t>
      </w:r>
      <w:r>
        <w:t xml:space="preserve"> гэдэгт ”хориглох, хязгаарлах, эрүүл ахуйн, хамгаалалтын, аюулгүйн бүс”-ийг тус тус хамруулж ойлгоно. Нийтийн эдэлбэр газрын хилийн шугамыг хамгаалалтын бүстэй хамт кадастрын зурагт хамт үзүүлнэ.</w:t>
      </w:r>
    </w:p>
    <w:p w:rsidR="00000000" w:rsidRDefault="002E257E">
      <w:pPr>
        <w:pStyle w:val="NormalWeb"/>
        <w:divId w:val="27418402"/>
      </w:pPr>
      <w:r>
        <w:t>11.27. Нэрэмжит талбай буюу түүх, соёлын хөшөө, дурсгалтай э</w:t>
      </w:r>
      <w:r>
        <w:t>свэл тодорхой нэрээр нэрлэгдсэн  засаж тохижуулсан талбай, нийтийн автомашины зогсоолыг аж ахуйн нэгж, байгууллага, үзвэр үйлчилгээний газруудын өмнөх автомашины нийтийн зогсоолын хэлбэрээр ашиглаж байгаа засаж тохижуулсан хэсгийн замын хашлагын дотор ирмэ</w:t>
      </w:r>
      <w:r>
        <w:t>гээр зураглана. Автомашины замын хэсэгтэй зах нийлсэн байвал замын зорчих хэсгийг нь хасаж хил заагаар тогтоож кадастрын зураглал үйлдэнэ.</w:t>
      </w:r>
    </w:p>
    <w:p w:rsidR="00000000" w:rsidRDefault="002E257E">
      <w:pPr>
        <w:pStyle w:val="NormalWeb"/>
        <w:divId w:val="27418402"/>
      </w:pPr>
      <w:r>
        <w:lastRenderedPageBreak/>
        <w:t xml:space="preserve">11.28.Оршуулгын газрын хамгаалалтын бүсийг “Ариун цэврийн тухай хууль” болон холбогдох стандартад заасны дагуу эрүүл </w:t>
      </w:r>
      <w:r>
        <w:t>ахуйн хамгаалалтын бүс нь 300 м байна.</w:t>
      </w:r>
    </w:p>
    <w:p w:rsidR="00000000" w:rsidRDefault="002E257E">
      <w:pPr>
        <w:pStyle w:val="NormalWeb"/>
        <w:divId w:val="27418402"/>
      </w:pPr>
      <w:r>
        <w:t>11.29. Хог хаягдлын цэгийн хил заагийг зураглахдаа орон нутгийн Засаг даргын захирамжаар зөвшөөрөгдсөн талбайнх нь хилээр зураглана. Хэрэв хашаатай бол хашаагаар нь тооцож зураглана. Хогийн цэгийн эрүүл ахуйн хамгаала</w:t>
      </w:r>
      <w:r>
        <w:t>лтын бүс нь ”Ариун цэврийн тухай хууль”, холбогдох стандартад заасны дагуу 300 м байна.</w:t>
      </w:r>
    </w:p>
    <w:p w:rsidR="00000000" w:rsidRDefault="002E257E">
      <w:pPr>
        <w:pStyle w:val="NormalWeb"/>
        <w:divId w:val="27418402"/>
      </w:pPr>
      <w:r>
        <w:t>11.30. Хот суурин газрын нийтийн эзэмшил газарт байгаа шилэн кабель, цахилгаан дамжуулах шугам, түүний барилга байгууламжийн газарт 6 кв-оос их хүчдэлийн цахилгаан дамж</w:t>
      </w:r>
      <w:r>
        <w:t xml:space="preserve">уулах шугам, түүний тулгуур болон барилга байгууламжийн газрыг бодит байгаа байршлаар нь болон хамгаалалтын бүсээр нь тооцож зураглана. Цахилгаан дамжуулах шугам, түүний барилга байгууламжийн доорх талбайн хамгаалалтын зурвасыг Засгийн газрын 1996 оны 120 </w:t>
      </w:r>
      <w:r>
        <w:t>дугаартогтоолын 1-рхавсралтад заасны дагуу дараах байдлаар авна.</w:t>
      </w:r>
    </w:p>
    <w:p w:rsidR="00000000" w:rsidRDefault="002E257E">
      <w:pPr>
        <w:pStyle w:val="NormalWeb"/>
        <w:jc w:val="center"/>
        <w:divId w:val="27418402"/>
      </w:pPr>
      <w:r>
        <w:t>Эрчим хүчний шугам сүлжээний хамгаалалтын зурвасын хэмжээ</w:t>
      </w:r>
    </w:p>
    <w:p w:rsidR="00000000" w:rsidRDefault="002E257E">
      <w:pPr>
        <w:pStyle w:val="NormalWeb"/>
        <w:jc w:val="right"/>
        <w:divId w:val="27418402"/>
      </w:pPr>
      <w:r>
        <w:t>Хүснэгт 3</w:t>
      </w:r>
    </w:p>
    <w:tbl>
      <w:tblPr>
        <w:tblW w:w="11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1"/>
        <w:gridCol w:w="3689"/>
        <w:gridCol w:w="1093"/>
        <w:gridCol w:w="1474"/>
        <w:gridCol w:w="1188"/>
        <w:gridCol w:w="1188"/>
        <w:gridCol w:w="1188"/>
        <w:gridCol w:w="1109"/>
      </w:tblGrid>
      <w:tr w:rsidR="00000000">
        <w:trPr>
          <w:divId w:val="27418402"/>
          <w:trHeight w:val="3280"/>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w:t>
            </w:r>
          </w:p>
        </w:tc>
        <w:tc>
          <w:tcPr>
            <w:tcW w:w="49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Шугам сүлжээ тоног төхөөрөмж</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ind w:left="113"/>
              <w:jc w:val="center"/>
            </w:pPr>
            <w:r>
              <w:t>Хүн оршин суудаг газраар өнгөрөх нөхцөлд</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ind w:left="113"/>
              <w:jc w:val="center"/>
            </w:pPr>
            <w:r>
              <w:t xml:space="preserve">Дэд станц дулаан </w:t>
            </w:r>
            <w:r>
              <w:t>дамжуулах төв хуваарилах байгууламж</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ind w:left="113"/>
              <w:jc w:val="center"/>
            </w:pPr>
            <w:r>
              <w:t>Газар дээр ил байрласан</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ind w:left="113"/>
              <w:jc w:val="center"/>
            </w:pPr>
            <w:r>
              <w:t>Газар дор байрласан</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ind w:left="113"/>
              <w:jc w:val="center"/>
            </w:pPr>
            <w:r>
              <w:t>Усан дор байрласан</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ind w:left="113"/>
              <w:jc w:val="center"/>
            </w:pPr>
            <w:r>
              <w:t>Оймод, цэцэрлэг дундуур өнгөрөх нөхцөлд</w:t>
            </w:r>
          </w:p>
        </w:tc>
      </w:tr>
      <w:tr w:rsidR="00000000">
        <w:trPr>
          <w:divId w:val="27418402"/>
          <w:trHeight w:val="1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Талбүртийш</w:t>
            </w:r>
          </w:p>
          <w:p w:rsidR="00000000" w:rsidRDefault="002E257E">
            <w:pPr>
              <w:pStyle w:val="NormalWeb"/>
              <w:jc w:val="center"/>
            </w:pPr>
            <w:r>
              <w:t> </w:t>
            </w:r>
          </w:p>
        </w:tc>
        <w:tc>
          <w:tcPr>
            <w:tcW w:w="17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Шугамаасхоёртийш</w:t>
            </w:r>
          </w:p>
        </w:tc>
        <w:tc>
          <w:tcPr>
            <w:tcW w:w="226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Шугамын захын утаснаас 2 тийш</w:t>
            </w:r>
          </w:p>
        </w:tc>
      </w:tr>
      <w:tr w:rsidR="00000000">
        <w:trPr>
          <w:divId w:val="27418402"/>
          <w:trHeight w:val="120"/>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0</w:t>
            </w: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1</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3</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4</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7</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8</w:t>
            </w:r>
          </w:p>
        </w:tc>
      </w:tr>
      <w:tr w:rsidR="00000000">
        <w:trPr>
          <w:divId w:val="27418402"/>
          <w:trHeight w:val="760"/>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1</w:t>
            </w: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Цахилгааны дамжуулах шугам: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 10 хүртэл кв</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 м</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 м</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 35 кв</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 м</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в/ 110 кв</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 м</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 м</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г/ 220 кв</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 м</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25 м</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r>
      <w:tr w:rsidR="00000000">
        <w:trPr>
          <w:divId w:val="27418402"/>
          <w:tblCellSpacing w:w="0" w:type="dxa"/>
        </w:trPr>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lastRenderedPageBreak/>
              <w:t>2</w:t>
            </w: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Кабель шугам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 м</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 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100 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r>
      <w:tr w:rsidR="00000000">
        <w:trPr>
          <w:divId w:val="27418402"/>
          <w:tblCellSpacing w:w="0" w:type="dxa"/>
        </w:trPr>
        <w:tc>
          <w:tcPr>
            <w:tcW w:w="76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3</w:t>
            </w: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Дулааны шугам</w:t>
            </w:r>
          </w:p>
          <w:p w:rsidR="00000000" w:rsidRDefault="002E257E">
            <w:pPr>
              <w:pStyle w:val="NormalWeb"/>
            </w:pPr>
            <w:r>
              <w:t>а/ 400 мм хүртэл голчтой</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 м</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 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 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9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 400 мм-ээс дээш голчтой</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 м</w:t>
            </w:r>
          </w:p>
        </w:tc>
        <w:tc>
          <w:tcPr>
            <w:tcW w:w="7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 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 м</w:t>
            </w:r>
          </w:p>
        </w:tc>
        <w:tc>
          <w:tcPr>
            <w:tcW w:w="11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r>
    </w:tbl>
    <w:p w:rsidR="00000000" w:rsidRDefault="002E257E">
      <w:pPr>
        <w:pStyle w:val="NormalWeb"/>
        <w:divId w:val="27418402"/>
      </w:pPr>
      <w:r>
        <w:t> </w:t>
      </w:r>
    </w:p>
    <w:p w:rsidR="00000000" w:rsidRDefault="002E257E">
      <w:pPr>
        <w:pStyle w:val="NormalWeb"/>
        <w:divId w:val="27418402"/>
      </w:pPr>
      <w:r>
        <w:t>11.31. Дулаан, усан хангамжийн шугам, түүний барилга байгууламж нь 1:1000-ны масштабтай байр зүйн зурагт хэмжигдэн дүрслэгддэг тул тусгайлан зураглах шаардлагагүй. Харин дулаан, цэвэр ус дамжуулах, хуваарилах, хэрэглэгчид хүргэх зориулалт бүхий шугам сүлжэ</w:t>
      </w:r>
      <w:r>
        <w:t>э, барилга байгууламжийн хамгаалалтын бүсийн хил заагийг зурагт үзүүлнэ. Усан хангамжийн шугамд ахуйн, үйлдвэрлэлийн ус түгээгүүрийн шугам, ус шахах худгууд, ус шахах, өргөх байгууламж, цэвэр, бохир ус дамжуулах хоолой зэргийг хамруулан тооцно.</w:t>
      </w:r>
    </w:p>
    <w:p w:rsidR="00000000" w:rsidRDefault="002E257E">
      <w:pPr>
        <w:pStyle w:val="NormalWeb"/>
        <w:divId w:val="27418402"/>
      </w:pPr>
      <w:r>
        <w:t>11.32. Төвл</w:t>
      </w:r>
      <w:r>
        <w:t>өрсөн</w:t>
      </w:r>
      <w:r>
        <w:t xml:space="preserve"> усан хангамжийн унд, ахуйн ус түгээгүүрийн төв шугам хоолойн тэнхлэгээс хоёр тийш 20 метрт хамгаалалтын бүстогтоож, хил заагийг зурагт үзүүлнэ. Төвлөрсөн ус хангамжийн усны эх үүсвэрийн орчимд 100 метрээс доошгүй зайд эрүүл ахуйн хамгаалалтын бүс тог</w:t>
      </w:r>
      <w:r>
        <w:t>тоож хил заагийг зурагт үзүүлнэ. Төвлөрсөн ус хангамжид урсгал уснаас шууд тэжээгдэх худгийн усыг ашиглахдаа хамгаалалтын бүсийн заагийг мэргэжлийн байгууллагын дүгнэлтийг үндэслэн 500 метрээс доошгүй зайд тогтоож хил заагийг зурагт үзүүлнэ.</w:t>
      </w:r>
    </w:p>
    <w:p w:rsidR="00000000" w:rsidRDefault="002E257E">
      <w:pPr>
        <w:pStyle w:val="NormalWeb"/>
        <w:divId w:val="27418402"/>
      </w:pPr>
      <w:r>
        <w:t>          11.3</w:t>
      </w:r>
      <w:r>
        <w:t>3. Гол, үерээс хамгаалах суваг, худаг, нуурын газарт голын эх ундарга, түүний урсацын гольдрол, үерээс хамгаалах зориулалтаар барьж байгуулсан далан суваг болон  хамгаалалтын бүсийн хил заагийг үзүүлж зураглана. Усан сан бүхий газрын эргээс 200 метрээс доо</w:t>
      </w:r>
      <w:r>
        <w:t>шгүй зайд энгийн хамгаалалтын бүс, 100 метрээс доошгүй зайд эрүүл ахуйн хамгаалалтын бүс тогтооно.</w:t>
      </w:r>
    </w:p>
    <w:p w:rsidR="00000000" w:rsidRDefault="002E257E">
      <w:pPr>
        <w:pStyle w:val="NormalWeb"/>
        <w:divId w:val="27418402"/>
      </w:pPr>
      <w:r>
        <w:t xml:space="preserve">11.34. Ариутгах татуургын газарт ахуйн хэрэглээнээс гарсан бохир ус цуглуулах, татан зайлуулах, цэвэрлэх зориулалт бүхий шугам сүлжээ, барилга </w:t>
      </w:r>
      <w:r>
        <w:t>байгууламжийн дээрх мөн доорх газар  болон хамгаалалтын бүсийн хил зааг”-ийг хамааруулан кадастрын зураг үйлдэнэ. Цэвэршүүлэх талбайн хил заагийг хашаагаар хашсан бол түүний гадна ирмэгээр, хашаагүй бол усан сангийн гаднах ирмэгээр зураглана. Энэхүү тодорх</w:t>
      </w:r>
      <w:r>
        <w:t>ойлсон хилээс эрүүл ахуйн хамгаалалтын бүсийн зөвшөөрөгдөх дээд хэмжээг цэвэрлэх байгууламжийн хүчин чадалд үндэслэн тогтоож зураглана. Цэвэрлэх байгууламжийн эрүүл ахуйн хамгаалалтын бүсийн зөвшөөрөх дээд хэмжээг цэвэрлэх байгууламжийн хүчин чадалд үндэсл</w:t>
      </w:r>
      <w:r>
        <w:t>эн тогтоох ба эрүүл ахуйн хамгаалалтын бүсийг дараах хэмжээгээр тогтооно.</w:t>
      </w:r>
    </w:p>
    <w:p w:rsidR="00000000" w:rsidRDefault="002E257E">
      <w:pPr>
        <w:pStyle w:val="NormalWeb"/>
        <w:ind w:left="2160"/>
        <w:divId w:val="27418402"/>
      </w:pPr>
      <w:r>
        <w:t>Цэвэрлэх байгууламжийн эрүүл ахуйн бүс</w:t>
      </w:r>
    </w:p>
    <w:p w:rsidR="00000000" w:rsidRDefault="002E257E">
      <w:pPr>
        <w:pStyle w:val="NormalWeb"/>
        <w:jc w:val="right"/>
        <w:divId w:val="27418402"/>
      </w:pPr>
      <w:r>
        <w:t>Хүснэгт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8"/>
        <w:gridCol w:w="4422"/>
      </w:tblGrid>
      <w:tr w:rsidR="00000000">
        <w:trPr>
          <w:divId w:val="27418402"/>
          <w:tblCellSpacing w:w="0" w:type="dxa"/>
        </w:trPr>
        <w:tc>
          <w:tcPr>
            <w:tcW w:w="5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lastRenderedPageBreak/>
              <w:t>Цэвэрлэх байгууламжийн</w:t>
            </w:r>
          </w:p>
          <w:p w:rsidR="00000000" w:rsidRDefault="002E257E">
            <w:pPr>
              <w:pStyle w:val="NormalWeb"/>
              <w:jc w:val="center"/>
            </w:pPr>
            <w:r>
              <w:t>Хүчин чадал /м</w:t>
            </w:r>
            <w:r>
              <w:rPr>
                <w:vertAlign w:val="superscript"/>
              </w:rPr>
              <w:t xml:space="preserve">3 </w:t>
            </w:r>
            <w:r>
              <w:t>/хоног/</w:t>
            </w:r>
          </w:p>
        </w:tc>
        <w:tc>
          <w:tcPr>
            <w:tcW w:w="63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Эрүүл ахуйн хамгаалалтын бүсийн зөвшөөрөгдөх дээд хэмжээ /м-ээр/</w:t>
            </w:r>
          </w:p>
        </w:tc>
      </w:tr>
      <w:tr w:rsidR="00000000">
        <w:trPr>
          <w:divId w:val="27418402"/>
          <w:tblCellSpacing w:w="0" w:type="dxa"/>
        </w:trPr>
        <w:tc>
          <w:tcPr>
            <w:tcW w:w="5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200 хүртэл</w:t>
            </w:r>
          </w:p>
        </w:tc>
        <w:tc>
          <w:tcPr>
            <w:tcW w:w="63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150</w:t>
            </w:r>
          </w:p>
        </w:tc>
      </w:tr>
      <w:tr w:rsidR="00000000">
        <w:trPr>
          <w:divId w:val="27418402"/>
          <w:tblCellSpacing w:w="0" w:type="dxa"/>
        </w:trPr>
        <w:tc>
          <w:tcPr>
            <w:tcW w:w="5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201-500</w:t>
            </w:r>
          </w:p>
        </w:tc>
        <w:tc>
          <w:tcPr>
            <w:tcW w:w="63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400</w:t>
            </w:r>
          </w:p>
        </w:tc>
      </w:tr>
      <w:tr w:rsidR="00000000">
        <w:trPr>
          <w:divId w:val="27418402"/>
          <w:tblCellSpacing w:w="0" w:type="dxa"/>
        </w:trPr>
        <w:tc>
          <w:tcPr>
            <w:tcW w:w="5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500-сдээш</w:t>
            </w:r>
          </w:p>
        </w:tc>
        <w:tc>
          <w:tcPr>
            <w:tcW w:w="63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500</w:t>
            </w:r>
          </w:p>
        </w:tc>
      </w:tr>
    </w:tbl>
    <w:p w:rsidR="00000000" w:rsidRDefault="002E257E">
      <w:pPr>
        <w:pStyle w:val="NormalWeb"/>
        <w:divId w:val="27418402"/>
      </w:pPr>
      <w:r>
        <w:t>         </w:t>
      </w:r>
    </w:p>
    <w:p w:rsidR="00000000" w:rsidRDefault="002E257E">
      <w:pPr>
        <w:pStyle w:val="NormalWeb"/>
        <w:jc w:val="center"/>
        <w:divId w:val="27418402"/>
      </w:pPr>
      <w:r>
        <w:t>Ариутгах татуургын цэвэрлэх байгууламжийн эрүүл ахуйн</w:t>
      </w:r>
    </w:p>
    <w:p w:rsidR="00000000" w:rsidRDefault="002E257E">
      <w:pPr>
        <w:pStyle w:val="NormalWeb"/>
        <w:jc w:val="center"/>
        <w:divId w:val="27418402"/>
      </w:pPr>
      <w:r>
        <w:t>Хамгаалалтын бүсийн зөвшөөрөх дээд хэмжээ</w:t>
      </w:r>
    </w:p>
    <w:p w:rsidR="00000000" w:rsidRDefault="002E257E">
      <w:pPr>
        <w:pStyle w:val="NormalWeb"/>
        <w:jc w:val="right"/>
        <w:divId w:val="27418402"/>
      </w:pPr>
      <w:r>
        <w:t>Хүснэгт 5</w:t>
      </w:r>
    </w:p>
    <w:tbl>
      <w:tblPr>
        <w:tblW w:w="11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1"/>
        <w:gridCol w:w="1779"/>
        <w:gridCol w:w="1240"/>
        <w:gridCol w:w="1426"/>
        <w:gridCol w:w="1254"/>
      </w:tblGrid>
      <w:tr w:rsidR="00000000">
        <w:trPr>
          <w:divId w:val="27418402"/>
          <w:tblCellSpacing w:w="0" w:type="dxa"/>
        </w:trPr>
        <w:tc>
          <w:tcPr>
            <w:tcW w:w="62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Бохир усны цэвэрлэх байгууламж</w:t>
            </w:r>
          </w:p>
        </w:tc>
        <w:tc>
          <w:tcPr>
            <w:tcW w:w="604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Эрүүл ахуйн хамгаалалтын бүсийн зөвшөөрөх дээд хэмжээ /м-ээр/</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604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Цэвэрлэх байгууламжийн хүчин чадал 1000 м.куб /хоног/</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0.2 хүртэл</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0.2-5.0</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5.0-50.0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50.0-280.0</w:t>
            </w:r>
          </w:p>
        </w:tc>
      </w:tr>
      <w:tr w:rsidR="00000000">
        <w:trPr>
          <w:divId w:val="27418402"/>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1.Лагийн талбайтай биологийн ба механик цэвэрлэх байгууламж</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200</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500</w:t>
            </w:r>
          </w:p>
        </w:tc>
      </w:tr>
      <w:tr w:rsidR="00000000">
        <w:trPr>
          <w:divId w:val="27418402"/>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2.Лагийг халааж боловсруулах цэгтэй биологийн ба механик цэвэрлэх байгууламж, талбай</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150</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400</w:t>
            </w:r>
          </w:p>
        </w:tc>
      </w:tr>
      <w:tr w:rsidR="00000000">
        <w:trPr>
          <w:divId w:val="27418402"/>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 Шүүх талбай</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300</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1000</w:t>
            </w:r>
          </w:p>
        </w:tc>
      </w:tr>
      <w:tr w:rsidR="00000000">
        <w:trPr>
          <w:divId w:val="27418402"/>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 Услах талбай</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200</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1000</w:t>
            </w:r>
          </w:p>
        </w:tc>
      </w:tr>
      <w:tr w:rsidR="00000000">
        <w:trPr>
          <w:divId w:val="27418402"/>
          <w:tblCellSpacing w:w="0" w:type="dxa"/>
        </w:trPr>
        <w:tc>
          <w:tcPr>
            <w:tcW w:w="62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В. Биологийн цөөрөм</w:t>
            </w:r>
          </w:p>
        </w:tc>
        <w:tc>
          <w:tcPr>
            <w:tcW w:w="1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200</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200</w:t>
            </w:r>
          </w:p>
        </w:tc>
        <w:tc>
          <w:tcPr>
            <w:tcW w:w="15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w:t>
            </w:r>
          </w:p>
        </w:tc>
      </w:tr>
    </w:tbl>
    <w:p w:rsidR="00000000" w:rsidRDefault="002E257E">
      <w:pPr>
        <w:pStyle w:val="NormalWeb"/>
        <w:divId w:val="27418402"/>
      </w:pPr>
      <w:r>
        <w:t> </w:t>
      </w:r>
    </w:p>
    <w:p w:rsidR="00000000" w:rsidRDefault="002E257E">
      <w:pPr>
        <w:pStyle w:val="NormalWeb"/>
        <w:divId w:val="27418402"/>
      </w:pPr>
      <w:r>
        <w:t>11.35. Холбоо, мэдээллийн шугам, түүний барилга байгууламжийг зураглахдаа газар дээрх тулгууртай шугам, газар доорх кабель, мэдээллийг хүлээн авах станцыг бодит байгаа хэмжээгээр нь болон хамгаалалтын бүсийг зураглана. Харилцаа холбооны тухай хуулийн 28 ду</w:t>
      </w:r>
      <w:r>
        <w:t>гаар зүйлд зааснаар Агаарын баганат шугамын тал бүрээс 10 метр, кабелийн шугамын голоос хоёр тийш 5 метр, радио, телевизийн нэвтрүүлэх станцын тал бүрээс 300 метрээр хамгаалалтын зурвас тогтооно. Радиореле, телевизийн нэвтрүүлэх, дамжуулах байгууламжийн эр</w:t>
      </w:r>
      <w:r>
        <w:t>үүл</w:t>
      </w:r>
      <w:r>
        <w:t xml:space="preserve"> ахуйн бүс нь  500 метр байна. </w:t>
      </w:r>
    </w:p>
    <w:p w:rsidR="00000000" w:rsidRDefault="002E257E">
      <w:pPr>
        <w:pStyle w:val="NormalWeb"/>
        <w:divId w:val="27418402"/>
      </w:pPr>
      <w:r>
        <w:t xml:space="preserve">11.36. Шатахууныг хүлээн авах, хадгалах, тээврийн хэрэгслийг шатахуунаар цэнэглэх, хэрэглэгчдэд жижиглэн худалдаалах зориулалттай барилга байгууламжийн цогцолбор, орох гарах зам, технологийн худгууд, шатахуун нөөцлөх сав </w:t>
      </w:r>
      <w:r>
        <w:t>бүхий шатахуун түгээх станцын аюулгүйн бүс 100 м байна.</w:t>
      </w:r>
    </w:p>
    <w:p w:rsidR="00000000" w:rsidRDefault="002E257E">
      <w:pPr>
        <w:pStyle w:val="NormalWeb"/>
        <w:divId w:val="27418402"/>
      </w:pPr>
      <w:r>
        <w:lastRenderedPageBreak/>
        <w:t>11.37. Хот, тосгон, бусад суурин дахь нэг хил зааг бүхий нийтийн эдэлбэр газар нь нэг нэгж талбар байна. Нийтийн эдэлбэр газрын нэгж талбарыг дугаарлахдаа эрх бүхий этгээдийн баталсан журмыг баримталн</w:t>
      </w:r>
      <w:r>
        <w:t>а. /Газрын харилцаа, барилга, геодези, зураг зүйн газрын даргын 2010 оны 16 дугаар тушаалаар баталсан  “Нэгж талбар дугаарлах журам”/</w:t>
      </w:r>
    </w:p>
    <w:p w:rsidR="00000000" w:rsidRDefault="002E257E">
      <w:pPr>
        <w:pStyle w:val="NormalWeb"/>
        <w:divId w:val="27418402"/>
      </w:pPr>
      <w:r>
        <w:t>11.38. Зам, шугам сүлжээний газарт  хамаарах хот, тосгон, бусад суурины гадна олгогдсон олон улс, улсын чанартай болон оро</w:t>
      </w:r>
      <w:r>
        <w:t>н нутгийн чанартай авто замын  зорчих хэсэг түүний ус зайлуулах сувгийн гадна ирмэгийн газрын өргөнөөр  тооцсон газар хамаарах ба түүний кадастрын зураг үйлдэхдээ түүний тэнхлэгийг геодезийн хэмжилтийн аргаар кадастрын зургийн нарийвчлал хангахаар хэмжиж т</w:t>
      </w:r>
      <w:r>
        <w:t>үүнээс</w:t>
      </w:r>
      <w:r>
        <w:t xml:space="preserve"> тооцсон өргөнөөр зураглана. Авто замын зурвас газрын өргөн олон улс, улсын чанартай замд 100 метр, орон нутгийн чанартай авто замд 60 метр байна. Орон нутгийн чанартай авто замд төв, суурин газар болон үл хөдлөх эд хөрөнгөнд хүрэх замыг хамруулна. Т</w:t>
      </w:r>
      <w:r>
        <w:t>ухайн авто замын байгууламжийн болон газар нутгийн онцлогоос шалтгаалан олон улс, улсын чанартай замын хяналт тавих зурвас газрын өргөнийг, авто замын асуудал эрхэлсэн төрийн захиргааны төв байгууллага, орон нутаг, аж ахуйн дотоодын авто замын хяналт тавих</w:t>
      </w:r>
      <w:r>
        <w:t xml:space="preserve"> зурвасын өргөнийг аймаг, нийслэлийн Засаг дарга тогтоодог тул авто замын зурвас газрын өргөн тооцож авахдаа үүнийг харгалзан үзнэ. Зам, шугам сүлжээний газрын кадастрын зураглал үйлдэхдээ Хүснэгт6-д заасан дүрмийн дагуу үйлдэнэ.</w:t>
      </w:r>
    </w:p>
    <w:p w:rsidR="00000000" w:rsidRDefault="002E257E">
      <w:pPr>
        <w:pStyle w:val="NormalWeb"/>
        <w:jc w:val="right"/>
        <w:divId w:val="27418402"/>
      </w:pPr>
      <w:r>
        <w:t>Хүснэгт 6</w:t>
      </w:r>
    </w:p>
    <w:tbl>
      <w:tblPr>
        <w:tblW w:w="11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6"/>
        <w:gridCol w:w="5052"/>
        <w:gridCol w:w="1272"/>
        <w:gridCol w:w="3560"/>
      </w:tblGrid>
      <w:tr w:rsidR="00000000">
        <w:trPr>
          <w:divId w:val="27418402"/>
          <w:trHeight w:val="1040"/>
          <w:tblCellSpacing w:w="0" w:type="dxa"/>
        </w:trPr>
        <w:tc>
          <w:tcPr>
            <w:tcW w:w="19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1</w:t>
            </w: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2</w:t>
            </w:r>
          </w:p>
          <w:p w:rsidR="00000000" w:rsidRDefault="002E257E">
            <w:pPr>
              <w:pStyle w:val="NormalWeb"/>
              <w:jc w:val="center"/>
            </w:pPr>
            <w:r>
              <w:t>/ашиглалтын зориулалт/</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Код /Lcode3/</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Зураглал үйлдэх арга зүй</w:t>
            </w:r>
          </w:p>
        </w:tc>
      </w:tr>
      <w:tr w:rsidR="00000000">
        <w:trPr>
          <w:divId w:val="27418402"/>
          <w:trHeight w:val="42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Төмөр замын газар</w:t>
            </w: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төмөр зам бүхий далан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3101</w:t>
            </w:r>
          </w:p>
        </w:tc>
        <w:tc>
          <w:tcPr>
            <w:tcW w:w="3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Хамгаалалтын төмөр торон хашаа болон өртөө, зөрлөгийн барилга </w:t>
            </w:r>
            <w:r>
              <w:t>байгууламжийн зааг нь хилийн шугам гэж үзэн дүрмийн 11.2-ийн дагуу нэгж талбарын кадастрын зураглал үйлдэнэ.</w:t>
            </w:r>
          </w:p>
        </w:tc>
      </w:tr>
      <w:tr w:rsidR="00000000">
        <w:trPr>
          <w:divId w:val="27418402"/>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хамгаалалтын зурвас</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галт тэрэгний өртөө, зөрлөгийн барилга байгууламж</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70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Авто замын газар</w:t>
            </w: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хот суурин доторх явган хүний ба дугуйн зам</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3201</w:t>
            </w:r>
          </w:p>
        </w:tc>
        <w:tc>
          <w:tcPr>
            <w:tcW w:w="3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Хот дотор бол зам, талбайн хашлагын гадна ирмэг, хээрийн замд ус зайлуулах сувгийн гадна ирмэг, ердийн шороон зам бол газар дээр байгаа өргөнөөр нь барилга, байгууламж бол  байгаа байрлалаар нь  нэгж талба</w:t>
            </w:r>
            <w:r>
              <w:t>рын хил зааг гэж үзэн дүрмийн 11.2-ийн дагуу нэгж талбарын кадастрын зураглал үйлдэнэ.</w:t>
            </w:r>
          </w:p>
        </w:tc>
      </w:tr>
      <w:tr w:rsidR="00000000">
        <w:trPr>
          <w:divId w:val="27418402"/>
          <w:trHeight w:val="6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авто тээврийн хэрэгслийн зогсоолын талбай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3202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хатуу хучилттай зам</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3203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сайжруулсан шороон зам</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3204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ердийн шороон зам</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3205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сургалт, дадлагын талбай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3206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авто замын барилга, байгууламж</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3207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Агаарын тээврийн газар</w:t>
            </w: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нисэх, буух зурвас</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3301</w:t>
            </w:r>
          </w:p>
        </w:tc>
        <w:tc>
          <w:tcPr>
            <w:tcW w:w="3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Эрх зүйн харилцаа үүссэн талбайгаар нь  тэмдэгжүүлж зураглах ба хэрэв </w:t>
            </w:r>
            <w:r>
              <w:t>газар дээрээ хашаа барьж тэмдэгжүүлсэн бол түүнийг нэгж талбарын хилийн шугам гэж үзэн дүрмийн 11.2-ийн дагуу нэгж талбарын кадастрын зураглал үйлдэнэ.</w:t>
            </w: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хамгаалалтын зурвас</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3302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агаарын тээврийн барилга, байгууламж, төхөөрөмжийн талбай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3303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6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Шугам, сүлжээний газар</w:t>
            </w: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холбоо, мэдээлэл дамжуулах хүлээн авах станц, шугам</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3401</w:t>
            </w:r>
          </w:p>
        </w:tc>
        <w:tc>
          <w:tcPr>
            <w:tcW w:w="378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Эрх зүйн харилцаагаар олгосон талбайн хэмжээгээр болон газар дээр байгаа өргөн буюу талбайн  нь нэгж талбарын хилийн шугам болох ба дүрмийн </w:t>
            </w:r>
            <w:r>
              <w:t>11.2-ийн дагуу нэгж талбарын кадастрын зураглал үйлдэнэ. Шугам сүлжээний хамгаалалтын зурвасыг кадастрын зурагт үзүүлэх ба энэ зурваст хууль эрх зүйн актаар ямар нэг үйл ажиллагаа явуулах хориглоно.</w:t>
            </w: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эрчим хүч, дамжуулах шугам, станц</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5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газар дээрх дулаан дамжуулах хоолой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газар дээрх нефть, хий дамжуулах хоолой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7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үйлдвэрийн</w:t>
            </w:r>
            <w:r>
              <w:t xml:space="preserve"> болон аж ахуйн зориулалтын усан сан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ус түгээх,  шахах, өргөх байгууламж, хоолой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үерээс</w:t>
            </w:r>
            <w:r>
              <w:t xml:space="preserve"> хамгаалах суваг далан</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цэвэр ус дамжуулах хоолой</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цэвэрлэх байгууламж</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3409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80"/>
          <w:tblCellSpacing w:w="0" w:type="dxa"/>
        </w:trPr>
        <w:tc>
          <w:tcPr>
            <w:tcW w:w="19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Усан тээврийн газар</w:t>
            </w: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барилга, байгууламж</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3501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5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бусад</w:t>
            </w:r>
          </w:p>
        </w:tc>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3502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bl>
    <w:p w:rsidR="00000000" w:rsidRDefault="002E257E">
      <w:pPr>
        <w:pStyle w:val="NormalWeb"/>
        <w:divId w:val="27418402"/>
      </w:pPr>
      <w:r>
        <w:t> </w:t>
      </w:r>
    </w:p>
    <w:p w:rsidR="00000000" w:rsidRDefault="002E257E">
      <w:pPr>
        <w:pStyle w:val="NormalWeb"/>
        <w:divId w:val="27418402"/>
      </w:pPr>
      <w:r>
        <w:t xml:space="preserve">11.39. Төмөр зам, шороон далан түүний хамгаалалтын болон аюулгүй бүсийг </w:t>
      </w:r>
      <w:r>
        <w:t>зохих хууль тогтоомжинд заасан хэмжээгээр зурагт оруулна. Улаанбаатар төмөр зам компаний эзэмшил төмөр замын хамгаалалтын бүс нь өртөө хоорондын замд 120 метр, өртөөний хязгаарт 300 метрийн өргөнтэй байна. Төмөр замын аюулгүйн бүс нь төмөр замын гол шугама</w:t>
      </w:r>
      <w:r>
        <w:t>ас хоёр тийш  500 метрийн өргөнтэй байна. Улаанбаатар төмөр зам компаний эзэмшилийн бус төмөр замын хамгаалалтын бүс нь өртөө хоорондын замд 100 метр, элсний нүүдэлтэй газарт хамгаалалтын зурвас газрын өргөнийг замын хоёр талд дараах 500 м-ээс багагүй өргө</w:t>
      </w:r>
      <w:r>
        <w:t>нтэй байна.</w:t>
      </w:r>
    </w:p>
    <w:p w:rsidR="00000000" w:rsidRDefault="002E257E">
      <w:pPr>
        <w:pStyle w:val="NormalWeb"/>
        <w:divId w:val="27418402"/>
      </w:pPr>
      <w:r>
        <w:lastRenderedPageBreak/>
        <w:t>11.40. Төмөр замын зурвас газрын болон аюулгүйн бүсийн дэглэм, хэмжээг хот байгуулалт, төмөр замын тээврийн аюулгүй байдлын нөхцөл шаардлагыг харгалзан Засгийн газар тогтоодог тул үүнийг харгалзан үзсэн байвал зохино.</w:t>
      </w:r>
    </w:p>
    <w:p w:rsidR="00000000" w:rsidRDefault="002E257E">
      <w:pPr>
        <w:pStyle w:val="NormalWeb"/>
        <w:divId w:val="27418402"/>
      </w:pPr>
      <w:r>
        <w:t>11.41. Цахилгаан дамжуулах газрын хилийн шугамын кадастрын зураглал үйлдэхдээ түүний байрлалыг геодезийн хэмжилтийн аргаар кадастрын зургийн нарийвчлал хангахаар хэмжиж түүнээс тооцсон   хамгаалалтын болон аюулгүй бүсийн өргөнөөр зураглана. Цахилгаан дамжу</w:t>
      </w:r>
      <w:r>
        <w:t>улах шугам, түүний барилга, байгууламжийн газар хэрэглэгчид хүрэх зориулалт бүхий газар дээрх болон доорх цахилгаан түгээх шугам сүлжээ түүний барилга байгууламжийн доорх, харгалзах дээд хэсэг газар болон хамгаалалтын бүсийн хил заагийн газрыг хамааруулна.</w:t>
      </w:r>
      <w:r>
        <w:t xml:space="preserve"> Аймаг, нийслэл, сум, дүүргийн Засаг дарга шугам сүлжээг хамгаалах дүрмийн дагуу хамгаалалтын зурвасын хэмжээг баталгаажуулдаг тул  үүнийг харгалзан үзсэн байвал зохино.</w:t>
      </w:r>
    </w:p>
    <w:p w:rsidR="00000000" w:rsidRDefault="002E257E">
      <w:pPr>
        <w:pStyle w:val="NormalWeb"/>
        <w:jc w:val="right"/>
        <w:divId w:val="27418402"/>
      </w:pPr>
      <w:r>
        <w:t> </w:t>
      </w:r>
    </w:p>
    <w:p w:rsidR="00000000" w:rsidRDefault="002E257E">
      <w:pPr>
        <w:pStyle w:val="NormalWeb"/>
        <w:jc w:val="center"/>
        <w:divId w:val="27418402"/>
      </w:pPr>
      <w:r>
        <w:t>Эрчим хүчний шугам сүлжээний хамгаалалтын зурвасын хэмжээ</w:t>
      </w:r>
    </w:p>
    <w:p w:rsidR="00000000" w:rsidRDefault="002E257E">
      <w:pPr>
        <w:pStyle w:val="NormalWeb"/>
        <w:jc w:val="right"/>
        <w:divId w:val="27418402"/>
      </w:pPr>
      <w:r>
        <w:t>Хүснэгт 7</w:t>
      </w:r>
    </w:p>
    <w:tbl>
      <w:tblPr>
        <w:tblW w:w="1236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3480"/>
        <w:gridCol w:w="4080"/>
        <w:gridCol w:w="3480"/>
      </w:tblGrid>
      <w:tr w:rsidR="00000000">
        <w:trPr>
          <w:divId w:val="27418402"/>
          <w:trHeight w:val="1920"/>
          <w:tblCellSpacing w:w="0" w:type="dxa"/>
        </w:trPr>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ind w:left="-790"/>
            </w:pPr>
            <w:r>
              <w:t>№</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Шугам сүл</w:t>
            </w:r>
            <w:r>
              <w:t>жээ тоног төхөөрөмж</w:t>
            </w:r>
          </w:p>
        </w:tc>
        <w:tc>
          <w:tcPr>
            <w:tcW w:w="40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Хүн оршин суудаггүй газраар өнгөрөх нөхцөлд</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Ой мод, цэцэрлэг дундуур өнгөрөх нөхцөлд</w:t>
            </w:r>
          </w:p>
        </w:tc>
      </w:tr>
      <w:tr w:rsidR="00000000">
        <w:trPr>
          <w:divId w:val="27418402"/>
          <w:trHeight w:val="120"/>
          <w:tblCellSpacing w:w="0" w:type="dxa"/>
        </w:trPr>
        <w:tc>
          <w:tcPr>
            <w:tcW w:w="1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0</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w:t>
            </w:r>
          </w:p>
        </w:tc>
        <w:tc>
          <w:tcPr>
            <w:tcW w:w="40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3</w:t>
            </w:r>
          </w:p>
        </w:tc>
      </w:tr>
      <w:tr w:rsidR="00000000">
        <w:trPr>
          <w:divId w:val="27418402"/>
          <w:trHeight w:val="760"/>
          <w:tblCellSpacing w:w="0" w:type="dxa"/>
        </w:trPr>
        <w:tc>
          <w:tcPr>
            <w:tcW w:w="13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Цахилгаан дамжуулах шугам:</w:t>
            </w:r>
          </w:p>
        </w:tc>
        <w:tc>
          <w:tcPr>
            <w:tcW w:w="40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 10 хүртэл кв</w:t>
            </w:r>
          </w:p>
        </w:tc>
        <w:tc>
          <w:tcPr>
            <w:tcW w:w="40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10 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 35 кв</w:t>
            </w:r>
          </w:p>
        </w:tc>
        <w:tc>
          <w:tcPr>
            <w:tcW w:w="40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в/ 110 кв</w:t>
            </w:r>
          </w:p>
        </w:tc>
        <w:tc>
          <w:tcPr>
            <w:tcW w:w="40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20 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r>
      <w:tr w:rsidR="00000000">
        <w:trPr>
          <w:divId w:val="2741840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г/ 220 кв</w:t>
            </w:r>
          </w:p>
        </w:tc>
        <w:tc>
          <w:tcPr>
            <w:tcW w:w="40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25 м</w:t>
            </w:r>
          </w:p>
        </w:tc>
        <w:tc>
          <w:tcPr>
            <w:tcW w:w="34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15 м</w:t>
            </w:r>
          </w:p>
        </w:tc>
      </w:tr>
    </w:tbl>
    <w:p w:rsidR="00000000" w:rsidRDefault="002E257E">
      <w:pPr>
        <w:pStyle w:val="NormalWeb"/>
        <w:divId w:val="27418402"/>
      </w:pPr>
      <w:r>
        <w:t> </w:t>
      </w:r>
    </w:p>
    <w:p w:rsidR="00000000" w:rsidRDefault="002E257E">
      <w:pPr>
        <w:pStyle w:val="NormalWeb"/>
        <w:divId w:val="27418402"/>
      </w:pPr>
      <w:r>
        <w:t xml:space="preserve">11.42. Хот тосгон бусад суурин газрын төвлөрсөн бус ус хангамжийн эх үүсвэрийн орчимд хамгаалалтын бүсийг 200 метр, эрүүл ахуйн бүсийг 50 метр өргөнтэй байна. Гол, үерээс хамгаалах сувгийн газарт голын эх ундрага, түүний </w:t>
      </w:r>
      <w:r>
        <w:t>урсацын гольдрол, үерээс хамгаалах зориулалтаар барьж байгуулсан далан суваг болон  хамгаалалтын бүсийн хил заагийг хамааруулна.</w:t>
      </w:r>
    </w:p>
    <w:p w:rsidR="00000000" w:rsidRDefault="002E257E">
      <w:pPr>
        <w:pStyle w:val="NormalWeb"/>
        <w:divId w:val="27418402"/>
      </w:pPr>
      <w:r>
        <w:lastRenderedPageBreak/>
        <w:t>11.43. Холбоо, мэдээллийн шугам, түүний барилга байгууламжийн газарт “мэдээлэл нэвтрүүлэх, дамжуулах, хүлээн авах зорилгоор бай</w:t>
      </w:r>
      <w:r>
        <w:t>гуулсан аливаа дамжуулагч орчин /утас, орон зай зэрэг/ тэдгээрийг хамгаалахад хэрэглэдэг тусгаарлагч, сувагчлал, багана, цамхаг байгуулсан, хамгаалалтын зурвасын хилийн зааг”-ийг хамааруулна. Монгол Улсын газрын нэгдмэл сангаас холбооны сүлжээнд зориулан о</w:t>
      </w:r>
      <w:r>
        <w:t>лгосон газар, орон зайг харилцаа холбооны хамгаалалтын зурвас газар гэх ба хамгаалалтын зурвас газар нь дараах хэмжээтэй байна.</w:t>
      </w:r>
    </w:p>
    <w:p w:rsidR="00000000" w:rsidRDefault="002E257E">
      <w:pPr>
        <w:numPr>
          <w:ilvl w:val="0"/>
          <w:numId w:val="2"/>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агаарын баганат шугамаас тал бүртээ 10 метр;</w:t>
      </w:r>
    </w:p>
    <w:p w:rsidR="00000000" w:rsidRDefault="002E257E">
      <w:pPr>
        <w:numPr>
          <w:ilvl w:val="0"/>
          <w:numId w:val="2"/>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кабелийн шугамаас тал бүртээ 5 метр;</w:t>
      </w:r>
    </w:p>
    <w:p w:rsidR="00000000" w:rsidRDefault="002E257E">
      <w:pPr>
        <w:numPr>
          <w:ilvl w:val="0"/>
          <w:numId w:val="2"/>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радио </w:t>
      </w:r>
      <w:r>
        <w:rPr>
          <w:rFonts w:ascii="Times New Roman" w:eastAsia="Times New Roman" w:hAnsi="Times New Roman"/>
          <w:sz w:val="24"/>
          <w:szCs w:val="24"/>
        </w:rPr>
        <w:t>релейн шугамын станц хоорондын буюу сансрын холбооны хиймэл дагуулын газрын нэвтрүүлэх станцын долгион цацалтын орон зай, тухайн станцаас тал бүртээ 300 метр голчтой;</w:t>
      </w:r>
    </w:p>
    <w:p w:rsidR="00000000" w:rsidRDefault="002E257E">
      <w:pPr>
        <w:pStyle w:val="NormalWeb"/>
        <w:divId w:val="27418402"/>
      </w:pPr>
      <w:r>
        <w:t xml:space="preserve">Харилцаа холбооны сүлжээ байрлаж байгаа хамгаалалтын зурвас газартай холбогдсон асуудлыг </w:t>
      </w:r>
      <w:r>
        <w:t>төрийн захиргааны төв болон нутгийн захиргааны байгууллага тус тусын бүрэн эрхийн хүрээнд шийдвэрлэн баталгаажуулдаг тул  үүнийг харгалзан үзсэн байвал зохино.</w:t>
      </w:r>
    </w:p>
    <w:p w:rsidR="00000000" w:rsidRDefault="002E257E">
      <w:pPr>
        <w:pStyle w:val="NormalWeb"/>
        <w:divId w:val="27418402"/>
      </w:pPr>
      <w:r>
        <w:t xml:space="preserve">11.44. Нислэгийн аюулгүй ажиллагааг хангах шаардлагын үүднээс иргэний нисэхийн асуудал эрхэлсэн </w:t>
      </w:r>
      <w:r>
        <w:t>төрийн захиргааны байгууллага харъяалах сум, дүүргийн Засаг даргатай хамтарч аэродром орчмын аюулгүйн бүсийг тогтоодог тул түүнийг харгалзан үзэж кадастрын зураг үйлдэнэ.</w:t>
      </w:r>
    </w:p>
    <w:p w:rsidR="00000000" w:rsidRDefault="002E257E">
      <w:pPr>
        <w:pStyle w:val="NormalWeb"/>
        <w:divId w:val="27418402"/>
      </w:pPr>
      <w:r>
        <w:t>11.45. Ойн сан бүхий газрын хилийн шугам нь ой тархсан талбайн зааг байх ба түүний ка</w:t>
      </w:r>
      <w:r>
        <w:t>дастрын зураглал үйлдэхдээ хиймэл дагуулын зураг ашиглан ой тархсан газрыг зурах ба түүнээс ойн хамгаалалтын зурвасын татна. Ойн сан бүхий газартой мод, загтай газар, модыг нь огтолсон талбай, ойн цоорхой, зурвас, ойг өсгөн үржүүлэхэд зориулсан, ой тэлэн у</w:t>
      </w:r>
      <w:r>
        <w:t>ргах боломжийг хангахуйц газар хамаардаг тул ойн мэргэжлийн байгууллагатай зөвшилцсөний үндсэн дээр зураглавал зохионо. Хамгаалалтын бүсийн ойд цармын бүслүүрийн ой, тусгай хамгаалалттай газрын болон сургалт, судалгааны зориулалттай ой, ногоон бүс, хориото</w:t>
      </w:r>
      <w:r>
        <w:t>й зурвасын ой, заган ой, баянбүрдийн ой, 100 га хүртэлх хэмжээний төгөл ой, бут, сөөг, 30 хэмээс илүү налуу газрын ой хамаарна. Хориотой зурвасын ойд нуур, рашаан, булаг, шандын ундаргын эргэн тойрон болон голын эргээс хоёр тийш 1000 метрийн доторх ой, улс</w:t>
      </w:r>
      <w:r>
        <w:t>ын чанартай авто болон төмөр замын дагуу хоёр талын 100 метрийн доторх ой хамаарна. Усны хагалбар дахь байгаль орчны тэнцлийг хангах, хөрсний эвдрэлээс сэргийлэх зорилгоор цармын бүслүүрийн ойн заагийг төрийн захиргааны төв байгууллага тогтооно. Тусгай хам</w:t>
      </w:r>
      <w:r>
        <w:t>гаалалттай газар нутаг дахь ойн хамгаалалтын дэглэмийг Тусгай хамгаалалттай газар нутгийн тухай хуулиар зохицуулна.</w:t>
      </w:r>
    </w:p>
    <w:p w:rsidR="00000000" w:rsidRDefault="002E257E">
      <w:pPr>
        <w:pStyle w:val="NormalWeb"/>
        <w:divId w:val="27418402"/>
      </w:pPr>
      <w:r>
        <w:t>11.46. Байгаль орчны тэнцэл, хүн амын эрүүл ахуйн нөхцөлийг хангах зорилгоор нийслэл, хот, тосгоны ногоон бүсэд хамаарах ойн заагийг дор дур</w:t>
      </w:r>
      <w:r>
        <w:t>дсанаар тогтооно.</w:t>
      </w:r>
    </w:p>
    <w:p w:rsidR="00000000" w:rsidRDefault="002E257E">
      <w:pPr>
        <w:pStyle w:val="NormalWeb"/>
        <w:divId w:val="27418402"/>
      </w:pPr>
      <w:r>
        <w:t>Үүнд</w:t>
      </w:r>
      <w:r>
        <w:t>:</w:t>
      </w:r>
    </w:p>
    <w:p w:rsidR="00000000" w:rsidRDefault="002E257E">
      <w:pPr>
        <w:numPr>
          <w:ilvl w:val="0"/>
          <w:numId w:val="3"/>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lastRenderedPageBreak/>
        <w:t>нийслэлийн ногоон бүсэд хамаарах ойн заагийг Засгийн газар;</w:t>
      </w:r>
    </w:p>
    <w:p w:rsidR="00000000" w:rsidRDefault="002E257E">
      <w:pPr>
        <w:numPr>
          <w:ilvl w:val="0"/>
          <w:numId w:val="3"/>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нийслэлээс бусад хотын З0 хүртэл километрийн доторх ногоон бүсэд хамаарах ойн заагийг аймаг, сумын иргэдийн Төлөөлөгчдийн Хурлын саналыг үндэслэн төрийн захиргааны төв байг</w:t>
      </w:r>
      <w:r>
        <w:rPr>
          <w:rFonts w:ascii="Times New Roman" w:eastAsia="Times New Roman" w:hAnsi="Times New Roman"/>
          <w:sz w:val="24"/>
          <w:szCs w:val="24"/>
        </w:rPr>
        <w:t>ууллага тогтооно.</w:t>
      </w:r>
    </w:p>
    <w:p w:rsidR="00000000" w:rsidRDefault="002E257E">
      <w:pPr>
        <w:pStyle w:val="NormalWeb"/>
        <w:ind w:left="1317"/>
        <w:divId w:val="27418402"/>
      </w:pPr>
      <w:r>
        <w:t> </w:t>
      </w:r>
    </w:p>
    <w:p w:rsidR="00000000" w:rsidRDefault="002E257E">
      <w:pPr>
        <w:pStyle w:val="NormalWeb"/>
        <w:divId w:val="27418402"/>
      </w:pPr>
      <w:r>
        <w:t>11.47. Ойн сан бүхий газрын кадастрын зураглал үйлдэхдээ Хүснэгт.8-д заасан дүрмийн дагуу үйлдэнэ.</w:t>
      </w:r>
    </w:p>
    <w:p w:rsidR="00000000" w:rsidRDefault="002E257E">
      <w:pPr>
        <w:pStyle w:val="NormalWeb"/>
        <w:jc w:val="right"/>
        <w:divId w:val="27418402"/>
      </w:pPr>
      <w:r>
        <w:t>Хүснэгт 8</w:t>
      </w:r>
    </w:p>
    <w:tbl>
      <w:tblPr>
        <w:tblW w:w="11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9"/>
        <w:gridCol w:w="3848"/>
        <w:gridCol w:w="1873"/>
        <w:gridCol w:w="3710"/>
      </w:tblGrid>
      <w:tr w:rsidR="00000000">
        <w:trPr>
          <w:divId w:val="27418402"/>
          <w:trHeight w:val="1040"/>
          <w:tblCellSpacing w:w="0" w:type="dxa"/>
        </w:trPr>
        <w:tc>
          <w:tcPr>
            <w:tcW w:w="24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1</w:t>
            </w: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2</w:t>
            </w:r>
          </w:p>
          <w:p w:rsidR="00000000" w:rsidRDefault="002E257E">
            <w:pPr>
              <w:pStyle w:val="NormalWeb"/>
              <w:jc w:val="center"/>
            </w:pPr>
            <w:r>
              <w:t>/ашиглалтын зориулалт/</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Код /Lcode3/</w:t>
            </w:r>
          </w:p>
        </w:tc>
        <w:tc>
          <w:tcPr>
            <w:tcW w:w="38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Зураглал үйлдэх арга зүй</w:t>
            </w:r>
          </w:p>
        </w:tc>
      </w:tr>
      <w:tr w:rsidR="00000000">
        <w:trPr>
          <w:divId w:val="27418402"/>
          <w:trHeight w:val="440"/>
          <w:tblCellSpacing w:w="0" w:type="dxa"/>
        </w:trPr>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Ой модоор бүрхэгдсэн газар</w:t>
            </w: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ой модоор бүрхэгдсэн</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4101</w:t>
            </w:r>
          </w:p>
        </w:tc>
        <w:tc>
          <w:tcPr>
            <w:tcW w:w="38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Ой тархан ургасан талбайг ойн  сан бүхий газрын хил гэж үзэн дүрмийн11.2-ийн дагуу нэгж талбарын кадастрын зураглал үйлдэнэ. Ойн сангийн кадастрын зураглал үйлдэхдээ энэхүү аргчлалын  холбогдох заалты</w:t>
            </w:r>
            <w:r>
              <w:t>н дагуу хамгаалалтын зурвасыг  татаж  зураглана.</w:t>
            </w: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заган ойгоор бүрхэгдсэн</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таримал ой</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мод үржүүлгийн газар</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4104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80"/>
          <w:tblCellSpacing w:w="0" w:type="dxa"/>
        </w:trPr>
        <w:tc>
          <w:tcPr>
            <w:tcW w:w="24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Ой модоор бүрхэгдээгүй газар</w:t>
            </w: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модыг нь огтолсон талбай</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4105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ойн цоорхой</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4106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түймэрт өртсөн ой</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4107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7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2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ой тэлэн ургах нөөц газар</w:t>
            </w:r>
          </w:p>
        </w:tc>
        <w:tc>
          <w:tcPr>
            <w:tcW w:w="2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4108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bl>
    <w:p w:rsidR="00000000" w:rsidRDefault="002E257E">
      <w:pPr>
        <w:pStyle w:val="NormalWeb"/>
        <w:divId w:val="27418402"/>
      </w:pPr>
      <w:r>
        <w:t> </w:t>
      </w:r>
    </w:p>
    <w:p w:rsidR="00000000" w:rsidRDefault="002E257E">
      <w:pPr>
        <w:pStyle w:val="NormalWeb"/>
        <w:divId w:val="27418402"/>
      </w:pPr>
      <w:r>
        <w:t>11.48. Усны сан бүхий газарт нуур, цөөрөм, тойром, мөрөн, гол, горхи, булаг, шанд, мөнх цас, мөсөн голын эзэлж байгаа газар хамаарна. Усны нөөцийг хомсдох, бохирдохоос хамгаалах, үер, усны гамшгаас сэргийлэх зо</w:t>
      </w:r>
      <w:r>
        <w:t>рилгоор усны сан бүхий газар, усны эх үүсвэрт онцгой болон энгийн хамгаалалтын, эрүүл ахуйн бүс тогтоодог ба усны сан бүхий газрын эргээс 50 метрээс доошгүй зайд болон гол мөрний татамд онцгой хамгаалалтын бүс тогтооно. Усны сан бүхий газрын эргээс 200 мет</w:t>
      </w:r>
      <w:r>
        <w:t>рээс доошгүй зайд энгийн хамгаалалтын бүс, ус хангамжийн эх үүсвэрээс 100 метрээс доошгүй зайд эрүүл ахуйн бүс тогтооно.Усны сан бүхий газрын хилийн шугамаас хамгаалалтын зурвасын өргөний хэмжээтэй хамгаалалтын зурвасыг тогтооно. Усан бүхий газрын кадастры</w:t>
      </w:r>
      <w:r>
        <w:t>н зурагт онцгой болон энгийн хамгаалалтын, эрүүл ахуйн бүсийн заагийг хамтад нь үзүүлнэ.</w:t>
      </w:r>
    </w:p>
    <w:p w:rsidR="00000000" w:rsidRDefault="002E257E">
      <w:pPr>
        <w:pStyle w:val="NormalWeb"/>
        <w:divId w:val="27418402"/>
      </w:pPr>
      <w:r>
        <w:lastRenderedPageBreak/>
        <w:t>11.49. Усны сан  бүхийгазрын кадастрын зураглал үйлдэхдээ Хүснэгт 9-д заасан дүрмийн дагуу үйлдэнэ.</w:t>
      </w:r>
    </w:p>
    <w:p w:rsidR="00000000" w:rsidRDefault="002E257E">
      <w:pPr>
        <w:pStyle w:val="NormalWeb"/>
        <w:jc w:val="right"/>
        <w:divId w:val="27418402"/>
      </w:pPr>
      <w:r>
        <w:t>Хүснэгт 9</w:t>
      </w:r>
    </w:p>
    <w:tbl>
      <w:tblPr>
        <w:tblW w:w="11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2350"/>
        <w:gridCol w:w="1547"/>
        <w:gridCol w:w="4413"/>
      </w:tblGrid>
      <w:tr w:rsidR="00000000">
        <w:trPr>
          <w:divId w:val="27418402"/>
          <w:trHeight w:val="1040"/>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1</w:t>
            </w:r>
          </w:p>
        </w:tc>
        <w:tc>
          <w:tcPr>
            <w:tcW w:w="23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2</w:t>
            </w:r>
          </w:p>
          <w:p w:rsidR="00000000" w:rsidRDefault="002E257E">
            <w:pPr>
              <w:pStyle w:val="NormalWeb"/>
              <w:jc w:val="center"/>
            </w:pPr>
            <w:r>
              <w:t>/ашиглалтын зориулалт/</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Код /Lcode3/</w:t>
            </w:r>
          </w:p>
        </w:tc>
        <w:tc>
          <w:tcPr>
            <w:tcW w:w="51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Зураглал үйлдэх арга зүй</w:t>
            </w:r>
          </w:p>
        </w:tc>
      </w:tr>
      <w:tr w:rsidR="00000000">
        <w:trPr>
          <w:divId w:val="27418402"/>
          <w:trHeight w:val="440"/>
          <w:tblCellSpacing w:w="0" w:type="dxa"/>
        </w:trPr>
        <w:tc>
          <w:tcPr>
            <w:tcW w:w="336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Мөрөн, гол, горхи</w:t>
            </w:r>
          </w:p>
        </w:tc>
        <w:tc>
          <w:tcPr>
            <w:tcW w:w="232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rPr>
                <w:rFonts w:ascii="Times New Roman" w:eastAsia="Times New Roman" w:hAnsi="Times New Roman"/>
                <w:sz w:val="24"/>
                <w:szCs w:val="24"/>
              </w:rPr>
            </w:pPr>
            <w:r>
              <w:rPr>
                <w:rFonts w:ascii="Times New Roman" w:eastAsia="Times New Roman" w:hAnsi="Times New Roman"/>
                <w:sz w:val="24"/>
                <w:szCs w:val="24"/>
              </w:rP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5101</w:t>
            </w:r>
          </w:p>
        </w:tc>
        <w:tc>
          <w:tcPr>
            <w:tcW w:w="51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Усан сан газрын эрэг буюу усны түвшин хамгийн их байх үеийн хилийг  усны сан бүхий газрын хил гэж үзэн дүрмийн11.2-ийн дагуу нэгж талбарын </w:t>
            </w:r>
            <w:r>
              <w:t>кадастрын зураглал үйлдэнэ.</w:t>
            </w:r>
          </w:p>
        </w:tc>
      </w:tr>
      <w:tr w:rsidR="00000000">
        <w:trPr>
          <w:divId w:val="27418402"/>
          <w:trHeight w:val="440"/>
          <w:tblCellSpacing w:w="0" w:type="dxa"/>
        </w:trPr>
        <w:tc>
          <w:tcPr>
            <w:tcW w:w="336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Булаг, шанд</w:t>
            </w:r>
          </w:p>
        </w:tc>
        <w:tc>
          <w:tcPr>
            <w:tcW w:w="232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336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Нуур, цөөрөм, тойром</w:t>
            </w:r>
          </w:p>
        </w:tc>
        <w:tc>
          <w:tcPr>
            <w:tcW w:w="232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336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Мөнх цас, мөсөн гол</w:t>
            </w:r>
          </w:p>
        </w:tc>
        <w:tc>
          <w:tcPr>
            <w:tcW w:w="232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5104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bl>
    <w:p w:rsidR="00000000" w:rsidRDefault="002E257E">
      <w:pPr>
        <w:pStyle w:val="NormalWeb"/>
        <w:divId w:val="27418402"/>
      </w:pPr>
      <w:r>
        <w:t> </w:t>
      </w:r>
    </w:p>
    <w:p w:rsidR="00000000" w:rsidRDefault="002E257E">
      <w:pPr>
        <w:pStyle w:val="NormalWeb"/>
        <w:divId w:val="27418402"/>
      </w:pPr>
      <w:r>
        <w:t xml:space="preserve">11.50. Улсын хилийн зурвас газар, улсын батлан хамгаалах болон аюулгүй  </w:t>
      </w:r>
      <w:r>
        <w:t>байдлыг хангах зориулалтаар олгосон газар, гадаад улсын дипломат төлөөлөгчийн болон консулын газар, олон улсын байгууллагын төлөөлөгчийн газарт олгосон газар, чөлөөт бүсийн газар, хилийн боомтын бүсийн газрын кадастрын зургийг үйлдэхдээ Улсын их хурлын тог</w:t>
      </w:r>
      <w:r>
        <w:t>тоолоор баталсан  хилийн цэсийн солбицолоор тухай газрын кадастрын зургийг үйлдэж мэдээллийн санд оруулна.</w:t>
      </w:r>
    </w:p>
    <w:p w:rsidR="00000000" w:rsidRDefault="002E257E">
      <w:pPr>
        <w:pStyle w:val="NormalWeb"/>
        <w:divId w:val="27418402"/>
      </w:pPr>
      <w:r>
        <w:t xml:space="preserve">11.51. Улсын хилийн зурвас газрын кадастрын зураглал нь хоёр улсын Засгийн Газар хоорондын хэлэлцээрээр тогтоож Улсын их хурлаар баталгаажсан хилийн </w:t>
      </w:r>
      <w:r>
        <w:t>багануудын солбицолоор хилийн шугамыг тогтоож түүнээс “Монгол улсын  хилийн тухай” хуульд заасан хэмжээ болох 15 км зайтайгаар хилийн хамгаалалтын бүсийн заагаар кадастрын зургийг үйлдэж мэдээллийн санд оруулна.</w:t>
      </w:r>
    </w:p>
    <w:p w:rsidR="00000000" w:rsidRDefault="002E257E">
      <w:pPr>
        <w:pStyle w:val="NormalWeb"/>
        <w:divId w:val="27418402"/>
      </w:pPr>
      <w:r>
        <w:t>11.52. Улсын тусгай хэрэгцээний шинжлэх ухаа</w:t>
      </w:r>
      <w:r>
        <w:t xml:space="preserve">н, технологийн сорилт, туршилт болон байгаль орчин, цаг агаарын төлөв байдлын байнгын ажиглалтын талбайн, аймаг дундын отрын бэлчээр, улсын тэжээлийн сангийн хадлангийн талбай, бүтээгдэхүүн хуваах гэрээний дагуу хайгуулын зориулалтаар ашиглах газрын тосны </w:t>
      </w:r>
      <w:r>
        <w:t>гэрээт талбай, үндэсний хэмжээний томоохон бүтээн байгуулалт, дэд бүтцийн төсөл, хөтөлбөр хэрэгжүүлэх газар, цөмийн төхөөрөмж барих, ашиглах зориулалтаар олгосон газар, аюултай хог хаягдлын төвлөрсөн байгууламж барих газрын кадастрын зургийг үйлдэхдээ Засг</w:t>
      </w:r>
      <w:r>
        <w:t>ийн газрын тогтоолоор баталсан  хилийн цэсийн солбицолоор тухайн газрын кадастрын зургийг үйлдэж мэдээллийн санд оруулна.</w:t>
      </w:r>
    </w:p>
    <w:p w:rsidR="00000000" w:rsidRDefault="002E257E">
      <w:pPr>
        <w:pStyle w:val="NormalWeb"/>
        <w:divId w:val="27418402"/>
      </w:pPr>
      <w:r>
        <w:t xml:space="preserve">11.53. Улсын батлан хамгаалах болон аюулгүй  байдлыг хангах </w:t>
      </w:r>
      <w:r>
        <w:t xml:space="preserve">зориулалтаар олгосон газар, гадаад улсын дипломат төлөөлөгчийн болон консулын газар, олон </w:t>
      </w:r>
      <w:r>
        <w:lastRenderedPageBreak/>
        <w:t>улсын байгууллагын төлөөлөгчийн газар, чөлөөт бүсийн газар, хилийн боомтын бүсийн газар, улсын тусгай хэрэгцээний шинжлэх ухаан, технологийн сорилт, туршилт болон бай</w:t>
      </w:r>
      <w:r>
        <w:t>галь орчин, цаг агаарын төлөв байдлын байнгын ажиглалтын талбайн газар, бүтээгдэхүүн хуваах гэрээний дагуу хайгуулын зориулалтаар ашиглах газрын тосны гэрээт талбай, үндэсний хэмжээний томоохон бүтээн байгуулалт, дэд бүтцийн төсөл, хөтөлбөр хэрэгжүүлэх газ</w:t>
      </w:r>
      <w:r>
        <w:t>ар, цөмийн төхөөрөмж барих, ашиглах зориулалтаар олгосон газар, аюултай хог хаягдлын төвлөрсөн байгууламж барих газрынгазрын кадастрын зургийг үйлдэхдээ нэгж талбарын кадастрын зураг үйлдэх аргачлалын дагуу үйлдэнэ.</w:t>
      </w:r>
    </w:p>
    <w:p w:rsidR="00000000" w:rsidRDefault="002E257E">
      <w:pPr>
        <w:pStyle w:val="NormalWeb"/>
        <w:divId w:val="27418402"/>
      </w:pPr>
      <w:r>
        <w:t>11.54. Тусгай хэрэгцээбүхийгазрын кадаст</w:t>
      </w:r>
      <w:r>
        <w:t>рын зураглал үйлдэхдээ Хүснэгт 10-д заасан дүрмийн  дагуу үйлдэнэ.</w:t>
      </w:r>
    </w:p>
    <w:p w:rsidR="00000000" w:rsidRDefault="002E257E">
      <w:pPr>
        <w:pStyle w:val="NormalWeb"/>
        <w:jc w:val="right"/>
        <w:divId w:val="27418402"/>
      </w:pPr>
      <w:r>
        <w:t>Хүснэгт 10</w:t>
      </w:r>
    </w:p>
    <w:tbl>
      <w:tblPr>
        <w:tblW w:w="117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3"/>
        <w:gridCol w:w="4190"/>
        <w:gridCol w:w="1529"/>
        <w:gridCol w:w="3278"/>
      </w:tblGrid>
      <w:tr w:rsidR="00000000">
        <w:trPr>
          <w:divId w:val="27418402"/>
          <w:trHeight w:val="104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1</w:t>
            </w: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Ангиллын түвшин 2</w:t>
            </w:r>
          </w:p>
          <w:p w:rsidR="00000000" w:rsidRDefault="002E257E">
            <w:pPr>
              <w:pStyle w:val="NormalWeb"/>
              <w:jc w:val="center"/>
            </w:pPr>
            <w:r>
              <w:t>/ашиглалтын зориулалт/</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Код /Lcode3/</w:t>
            </w:r>
          </w:p>
        </w:tc>
        <w:tc>
          <w:tcPr>
            <w:tcW w:w="36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Зураглал үйлдэх арга зүй</w:t>
            </w:r>
          </w:p>
        </w:tc>
      </w:tr>
      <w:tr w:rsidR="00000000">
        <w:trPr>
          <w:divId w:val="27418402"/>
          <w:trHeight w:val="440"/>
          <w:tblCellSpacing w:w="0" w:type="dxa"/>
        </w:trPr>
        <w:tc>
          <w:tcPr>
            <w:tcW w:w="302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Улсын тусгай хамгаалалттай газар</w:t>
            </w: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Дархан цаазат газар</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6101</w:t>
            </w: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Их хурлын  тогтоолоор баталсан  хилийн цэсийн солбицолоор тухайн газрын кадастрын зургийг үйлдэж мэдээллийн санд оруулна.</w:t>
            </w: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Байгалийн цогцолборт газар</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6102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Байгалийн нөөцийн газар</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6103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44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Дурсгалт газар</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6104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66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Улсын хилийн зурвас газар</w:t>
            </w:r>
          </w:p>
        </w:tc>
        <w:tc>
          <w:tcPr>
            <w:tcW w:w="416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6201</w:t>
            </w:r>
          </w:p>
        </w:tc>
        <w:tc>
          <w:tcPr>
            <w:tcW w:w="36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Монгол улсын Засгийн хоорондын хэлэлцээрээр тогтоож Улсын их хурлаар батлгаажсан багануудын солбицолоор хилийн шугамыг тогтооно. Хилийн хамгааллтын зурваст  газар олгосон болтүүнийг дүрмийн 11.2-ийн дагуу </w:t>
            </w:r>
            <w:r>
              <w:t>нэгж талбарын кадастрын зураглал үйлдэж мэдээллийн санд оруулна.</w:t>
            </w:r>
          </w:p>
        </w:tc>
      </w:tr>
      <w:tr w:rsidR="00000000">
        <w:trPr>
          <w:divId w:val="27418402"/>
          <w:trHeight w:val="172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Улсыг батлан хамгаалах болон аюулгүй байдлыг хангах зориулалтаар олгосон газар</w:t>
            </w:r>
          </w:p>
        </w:tc>
        <w:tc>
          <w:tcPr>
            <w:tcW w:w="416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6301</w:t>
            </w: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Улсын их хурлын тогтоолоор баталсан  хилийн цэсийн солбицолоор тухайн газрын кадастрын зургийг ү</w:t>
            </w:r>
            <w:r>
              <w:t>йлдэн бүртгэлхөтлөж мэдээллийн санд оруулна.</w:t>
            </w:r>
          </w:p>
        </w:tc>
      </w:tr>
      <w:tr w:rsidR="00000000">
        <w:trPr>
          <w:divId w:val="27418402"/>
          <w:trHeight w:val="182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lastRenderedPageBreak/>
              <w:t>Гадаад улсын дипломат төлөөлөгчийн болон консулын газар, олон улсын байгууллагын төлөөлөгчийн газарт олгосон газар</w:t>
            </w: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6401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r w:rsidR="00000000">
        <w:trPr>
          <w:divId w:val="27418402"/>
          <w:trHeight w:val="240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Шинжлэх ухаан, технологийн сорилт туршилт болон байгаль орчин, цаг агаарын </w:t>
            </w:r>
            <w:r>
              <w:t>төлөв байдлын байнгын ажиглалтын талбай</w:t>
            </w: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6501</w:t>
            </w:r>
          </w:p>
        </w:tc>
        <w:tc>
          <w:tcPr>
            <w:tcW w:w="36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Монгол Улсын Засгийн тогтоолоор баталсан  хилийн цэсийн солбицолоор тухайн газрын кадастрын зураглал үйлдэх ба ашиглалтын зориулалтаар нь ангилж бүртгэл хөтлөж мэдээллийн санд оруулна.</w:t>
            </w:r>
          </w:p>
        </w:tc>
      </w:tr>
      <w:tr w:rsidR="00000000">
        <w:trPr>
          <w:divId w:val="27418402"/>
          <w:trHeight w:val="70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Аймаг дундын отрын бэлчээр</w:t>
            </w: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6601</w:t>
            </w:r>
          </w:p>
        </w:tc>
        <w:tc>
          <w:tcPr>
            <w:tcW w:w="36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Улсын их хурлын тогтоолоор баталсан  хилийн цэсийн солбицолоор тухайн газрын кадастрын зургийг  үйлдэн бүртгэл хөтлөж мэдээллийн санд оруулна.</w:t>
            </w:r>
          </w:p>
        </w:tc>
      </w:tr>
      <w:tr w:rsidR="00000000">
        <w:trPr>
          <w:divId w:val="27418402"/>
          <w:trHeight w:val="44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Улсын тэжээлийн сангийн хадлангийн талбай</w:t>
            </w: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6701</w:t>
            </w:r>
          </w:p>
        </w:tc>
        <w:tc>
          <w:tcPr>
            <w:tcW w:w="36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xml:space="preserve">Эрх зүйн харилцаа </w:t>
            </w:r>
            <w:r>
              <w:t>үү</w:t>
            </w:r>
            <w:r>
              <w:t>vсэн талбайг  дүрмийн 11.2-ийн дагуу нэгж талбарын кадастрын зураглал үйлдэн бүртгэл хөтлөж мэдээллийн санд оруулна.</w:t>
            </w:r>
          </w:p>
        </w:tc>
      </w:tr>
      <w:tr w:rsidR="00000000">
        <w:trPr>
          <w:divId w:val="27418402"/>
          <w:trHeight w:val="206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Бүтээгдхүүн хуваах гэрээний дагуу хайгуулын зориулалтаар ашиглах газрын тосны гэрээт талбай</w:t>
            </w: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6801</w:t>
            </w:r>
          </w:p>
        </w:tc>
        <w:tc>
          <w:tcPr>
            <w:tcW w:w="36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Монгол улсын Засгийн тогтоолоор баталсан  хилийн цэсийн солбицолоор тухайн газрын кадастрын зураглал үйлдэх ба ашиглалтын зориулалтаар нь ангилж бүртгэл хөтлөж мэдээллийн санд оруулна.</w:t>
            </w:r>
          </w:p>
        </w:tc>
      </w:tr>
      <w:tr w:rsidR="00000000">
        <w:trPr>
          <w:divId w:val="27418402"/>
          <w:trHeight w:val="50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Чөлөөт бүсийн газар</w:t>
            </w:r>
          </w:p>
        </w:tc>
        <w:tc>
          <w:tcPr>
            <w:tcW w:w="416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6901</w:t>
            </w:r>
          </w:p>
        </w:tc>
        <w:tc>
          <w:tcPr>
            <w:tcW w:w="360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Улсын их хурлын тогтоолоор баталсан</w:t>
            </w:r>
            <w:r>
              <w:t>  хилийн цэсийн солбицолоор тухайн газрын кадастрын зургийг үйлдэн бүртгэл хөтлөж мэдээллийн санд оруулна.</w:t>
            </w:r>
          </w:p>
        </w:tc>
      </w:tr>
      <w:tr w:rsidR="00000000">
        <w:trPr>
          <w:divId w:val="27418402"/>
          <w:trHeight w:val="1380"/>
          <w:tblCellSpacing w:w="0" w:type="dxa"/>
        </w:trPr>
        <w:tc>
          <w:tcPr>
            <w:tcW w:w="30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Цөмийн төхөөрөмж барих, ашиглах зориулалтаар олгосон газар</w:t>
            </w:r>
          </w:p>
        </w:tc>
        <w:tc>
          <w:tcPr>
            <w:tcW w:w="4160" w:type="dxa"/>
            <w:tcBorders>
              <w:top w:val="outset" w:sz="6" w:space="0" w:color="auto"/>
              <w:left w:val="outset" w:sz="6" w:space="0" w:color="auto"/>
              <w:bottom w:val="outset" w:sz="6" w:space="0" w:color="auto"/>
              <w:right w:val="outset" w:sz="6" w:space="0" w:color="auto"/>
            </w:tcBorders>
            <w:noWrap/>
            <w:vAlign w:val="center"/>
            <w:hideMark/>
          </w:tcPr>
          <w:p w:rsidR="00000000" w:rsidRDefault="002E257E">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7001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r>
    </w:tbl>
    <w:p w:rsidR="00000000" w:rsidRDefault="002E257E">
      <w:pPr>
        <w:pStyle w:val="NormalWeb"/>
        <w:divId w:val="27418402"/>
      </w:pPr>
      <w:r>
        <w:t> </w:t>
      </w:r>
    </w:p>
    <w:p w:rsidR="00000000" w:rsidRDefault="002E257E">
      <w:pPr>
        <w:pStyle w:val="NormalWeb"/>
        <w:jc w:val="center"/>
        <w:divId w:val="27418402"/>
      </w:pPr>
      <w:r>
        <w:rPr>
          <w:rStyle w:val="Strong"/>
        </w:rPr>
        <w:lastRenderedPageBreak/>
        <w:t>12. КАДАСТРЫН ЗУРАГЛАЛЫН БОЛОВСРУУЛАЛТЫН АЖИЛ.</w:t>
      </w:r>
    </w:p>
    <w:p w:rsidR="00000000" w:rsidRDefault="002E257E">
      <w:pPr>
        <w:pStyle w:val="NormalWeb"/>
        <w:divId w:val="27418402"/>
      </w:pPr>
      <w:r>
        <w:t>12.1. Нэгж талбарын хилийн</w:t>
      </w:r>
      <w:r>
        <w:t xml:space="preserve"> шугамын эргэлтийн цэг, объектыг хэмжсэний дараа тусгай програм болох инженерийн зургийн програм хангамж дээр хэмжилтийн өгөгдлийг оруулж тоон зургийг гаргаж авахдаа дараах үйл ажиллагаа хийгдэнэ.</w:t>
      </w:r>
    </w:p>
    <w:p w:rsidR="00000000" w:rsidRDefault="002E257E">
      <w:pPr>
        <w:pStyle w:val="NormalWeb"/>
        <w:divId w:val="27418402"/>
      </w:pPr>
      <w:r>
        <w:t>Үүнд</w:t>
      </w:r>
      <w:r>
        <w:t>:</w:t>
      </w:r>
    </w:p>
    <w:p w:rsidR="00000000" w:rsidRDefault="002E257E">
      <w:pPr>
        <w:numPr>
          <w:ilvl w:val="0"/>
          <w:numId w:val="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Оруулсан өгөгдөхүүнээ 3D шугаман төрлөөр зурах ба зур</w:t>
      </w:r>
      <w:r>
        <w:rPr>
          <w:rFonts w:ascii="Times New Roman" w:eastAsia="Times New Roman" w:hAnsi="Times New Roman"/>
          <w:sz w:val="24"/>
          <w:szCs w:val="24"/>
        </w:rPr>
        <w:t>ахдаа зүүн доод булангаас эхлүүлэн цагийн зүүний дагуу зурна.</w:t>
      </w:r>
    </w:p>
    <w:p w:rsidR="00000000" w:rsidRDefault="002E257E">
      <w:pPr>
        <w:numPr>
          <w:ilvl w:val="0"/>
          <w:numId w:val="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Цагийн зүүний дагуу тойруулан зурж битүү полигон болгоно.</w:t>
      </w:r>
    </w:p>
    <w:p w:rsidR="00000000" w:rsidRDefault="002E257E">
      <w:pPr>
        <w:numPr>
          <w:ilvl w:val="0"/>
          <w:numId w:val="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Тойруулан битүү полигон болгож зурсан 3D зургаа тусгай /tool/ ашиглан стандартын дагуу Хавсралт.2-т үзүүлсний дагуу хэвлэн гаргаж авна.</w:t>
      </w:r>
    </w:p>
    <w:p w:rsidR="00000000" w:rsidRDefault="002E257E">
      <w:pPr>
        <w:numPr>
          <w:ilvl w:val="0"/>
          <w:numId w:val="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Гаргаж авсан тоон зураг нь A4 хэмжээтэй байх ба тус зурагт энэхүү аргачлалын 5-д заасан агуулга, зургийг хэвлэсэн масштаб зэргийг үзүүлсэн байна. </w:t>
      </w:r>
    </w:p>
    <w:p w:rsidR="00000000" w:rsidRDefault="002E257E">
      <w:pPr>
        <w:numPr>
          <w:ilvl w:val="1"/>
          <w:numId w:val="5"/>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Кадастрын зураглалын ажлыг геодези, зураг зүйн </w:t>
      </w:r>
      <w:r>
        <w:rPr>
          <w:rFonts w:ascii="Times New Roman" w:eastAsia="Times New Roman" w:hAnsi="Times New Roman"/>
          <w:sz w:val="24"/>
          <w:szCs w:val="24"/>
        </w:rPr>
        <w:t>үйлдвэрлэл, үйлчилгээ эрхлэх тусгай зөвшөөрөл бүхий иргэн, хуулийн этгээдээс улсын нэгдсэн мэдээллийн санд хүлээлгэн өгөх ба мэдээллийн сангийн зохих шаардлагуудыг хангасан байх шаардлагатай.</w:t>
      </w:r>
    </w:p>
    <w:p w:rsidR="00000000" w:rsidRDefault="002E257E">
      <w:pPr>
        <w:pStyle w:val="NormalWeb"/>
        <w:ind w:left="720"/>
        <w:divId w:val="27418402"/>
      </w:pPr>
      <w:r>
        <w:t> </w:t>
      </w:r>
    </w:p>
    <w:p w:rsidR="00000000" w:rsidRDefault="002E257E">
      <w:pPr>
        <w:numPr>
          <w:ilvl w:val="0"/>
          <w:numId w:val="6"/>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Инженерийн </w:t>
      </w:r>
      <w:r>
        <w:rPr>
          <w:rFonts w:ascii="Times New Roman" w:eastAsia="Times New Roman" w:hAnsi="Times New Roman"/>
          <w:sz w:val="24"/>
          <w:szCs w:val="24"/>
        </w:rPr>
        <w:t>зургийн програм дээр тоон зургийн дүрслэлүүдээр Layer-үүд үүсгэн зурахдаа дараах шаардлагуудыг хангасан байна.</w:t>
      </w:r>
    </w:p>
    <w:p w:rsidR="00000000" w:rsidRDefault="002E257E">
      <w:pPr>
        <w:pStyle w:val="NormalWeb"/>
        <w:divId w:val="27418402"/>
      </w:pPr>
      <w:r>
        <w:t>Үүнд</w:t>
      </w:r>
      <w:r>
        <w:t>:</w:t>
      </w:r>
    </w:p>
    <w:p w:rsidR="00000000" w:rsidRDefault="002E257E">
      <w:pPr>
        <w:numPr>
          <w:ilvl w:val="0"/>
          <w:numId w:val="7"/>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Элементүүд нь Circle ба 3D Polyline байна.</w:t>
      </w:r>
    </w:p>
    <w:p w:rsidR="00000000" w:rsidRDefault="002E257E">
      <w:pPr>
        <w:numPr>
          <w:ilvl w:val="0"/>
          <w:numId w:val="7"/>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Line ба полигонууд нь давхцаж огтолцохгүй байх.</w:t>
      </w:r>
    </w:p>
    <w:p w:rsidR="00000000" w:rsidRDefault="002E257E">
      <w:pPr>
        <w:numPr>
          <w:ilvl w:val="0"/>
          <w:numId w:val="7"/>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Полигон нь заавал битүүрсэн байх.</w:t>
      </w:r>
    </w:p>
    <w:p w:rsidR="00000000" w:rsidRDefault="002E257E">
      <w:pPr>
        <w:numPr>
          <w:ilvl w:val="0"/>
          <w:numId w:val="7"/>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Нэгж талбарыг </w:t>
      </w:r>
      <w:r>
        <w:rPr>
          <w:rFonts w:ascii="Times New Roman" w:eastAsia="Times New Roman" w:hAnsi="Times New Roman"/>
          <w:sz w:val="24"/>
          <w:szCs w:val="24"/>
        </w:rPr>
        <w:t>үүсгэх полигоныг зурахдаа зүүн гар талын доод өнцгийн цэгээс эхлэн зурах хэрэгтэй.</w:t>
      </w:r>
    </w:p>
    <w:p w:rsidR="00000000" w:rsidRDefault="002E257E">
      <w:pPr>
        <w:numPr>
          <w:ilvl w:val="0"/>
          <w:numId w:val="8"/>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Нэгж талбар бүрийн хил хязгаарын эргэлтийн цэгийг дугаарлахдаа зүүн доод талын эргэлтийн цэгээс эхлэн цагийн зүүний эргэлтийн дагуу 1 ... N хүртэл дэс тоогоор дугаарлана.</w:t>
      </w:r>
    </w:p>
    <w:p w:rsidR="00000000" w:rsidRDefault="002E257E">
      <w:pPr>
        <w:pStyle w:val="NormalWeb"/>
        <w:ind w:left="709"/>
        <w:divId w:val="27418402"/>
      </w:pPr>
      <w:r>
        <w:t> </w:t>
      </w:r>
    </w:p>
    <w:p w:rsidR="00000000" w:rsidRDefault="002E257E">
      <w:pPr>
        <w:numPr>
          <w:ilvl w:val="0"/>
          <w:numId w:val="9"/>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Нэг нэгж талбарт дугаарлагдсан эргэлтийн цэг нь зэргэлдээ нэгж талбарт өөрөөр дугаарлагдана. Өөрөөр хэлбэл нэгж талбар бүр нь өөрийн гэсэн хил хязгаарын эргэлтийн дугаартай байна.</w:t>
      </w:r>
    </w:p>
    <w:p w:rsidR="00000000" w:rsidRDefault="002E257E">
      <w:pPr>
        <w:pStyle w:val="NormalWeb"/>
        <w:divId w:val="27418402"/>
      </w:pPr>
      <w:r>
        <w:t> </w:t>
      </w:r>
    </w:p>
    <w:p w:rsidR="00000000" w:rsidRDefault="002E257E">
      <w:pPr>
        <w:numPr>
          <w:ilvl w:val="0"/>
          <w:numId w:val="10"/>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lastRenderedPageBreak/>
        <w:t>Эдлэн газрын кадастрын зураг дээр хил хязгаарын эргэлтийн цэгийн дугаарлал</w:t>
      </w:r>
      <w:r>
        <w:rPr>
          <w:rFonts w:ascii="Times New Roman" w:eastAsia="Times New Roman" w:hAnsi="Times New Roman"/>
          <w:sz w:val="24"/>
          <w:szCs w:val="24"/>
        </w:rPr>
        <w:t>тыг тодорхой ойлгогдох байдлаар үзүүлэх ба эргэлтийн цэгийг нь газарт тусгайлан бэлтгэсэн төв цэгээр тэмдэглэсэн бол “·“, эргэлтийн цэгийг нь тэмдэглээгүй бол “°” гэсэн тэмдгээр дүрслэн үзүүлнэ.</w:t>
      </w:r>
    </w:p>
    <w:p w:rsidR="00000000" w:rsidRDefault="002E257E">
      <w:pPr>
        <w:pStyle w:val="NormalWeb"/>
        <w:divId w:val="27418402"/>
      </w:pPr>
      <w:r>
        <w:t> </w:t>
      </w:r>
    </w:p>
    <w:p w:rsidR="00000000" w:rsidRDefault="002E257E">
      <w:pPr>
        <w:numPr>
          <w:ilvl w:val="0"/>
          <w:numId w:val="1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Кадастрын зургийн боловсруулалтын ажилд газар зүйн боловсру</w:t>
      </w:r>
      <w:r>
        <w:rPr>
          <w:rFonts w:ascii="Times New Roman" w:eastAsia="Times New Roman" w:hAnsi="Times New Roman"/>
          <w:sz w:val="24"/>
          <w:szCs w:val="24"/>
        </w:rPr>
        <w:t>улалтын програм хангамжуудыг ашиглана.</w:t>
      </w:r>
    </w:p>
    <w:p w:rsidR="00000000" w:rsidRDefault="002E257E">
      <w:pPr>
        <w:pStyle w:val="NormalWeb"/>
        <w:divId w:val="27418402"/>
      </w:pPr>
      <w:r>
        <w:t> </w:t>
      </w:r>
    </w:p>
    <w:p w:rsidR="00000000" w:rsidRDefault="002E257E">
      <w:pPr>
        <w:pStyle w:val="NormalWeb"/>
        <w:jc w:val="center"/>
        <w:divId w:val="27418402"/>
      </w:pPr>
      <w:r>
        <w:rPr>
          <w:rStyle w:val="Strong"/>
        </w:rPr>
        <w:t>13. КАДАСТРЫН ЗУРАГЛАЛЫН ХЯНАЛТ ШАЛГАЛТЫН АЖИЛ</w:t>
      </w:r>
    </w:p>
    <w:p w:rsidR="00000000" w:rsidRDefault="002E257E">
      <w:pPr>
        <w:pStyle w:val="NormalWeb"/>
        <w:divId w:val="27418402"/>
      </w:pPr>
      <w:r>
        <w:t xml:space="preserve">13.1. Кадастрын зураглалын ажил гүйцэтгэгч аж ахуйн нэгж, байгууллага нь ажлын үе шат дамжлага бүрд дотоодын хяналт шалгалтыг хийх ба  эцсийн </w:t>
      </w:r>
      <w:r>
        <w:t>бүтээгдэхүүн болсон үед захиалагчид актаар хүлээлгэн өгнө.</w:t>
      </w:r>
    </w:p>
    <w:p w:rsidR="00000000" w:rsidRDefault="002E257E">
      <w:pPr>
        <w:pStyle w:val="NormalWeb"/>
        <w:divId w:val="27418402"/>
      </w:pPr>
      <w:r>
        <w:t>13.2. Кадастрын зураглалын ажлын боловсруулалтыг хийх явцад болон дууссаны эцэст гүйцэтгэгчийн зүгээс дараах зүйлүүдийг шалгасан байвал зохино.</w:t>
      </w:r>
    </w:p>
    <w:p w:rsidR="00000000" w:rsidRDefault="002E257E">
      <w:pPr>
        <w:pStyle w:val="NormalWeb"/>
        <w:divId w:val="27418402"/>
      </w:pPr>
      <w:r>
        <w:t>Үүнд</w:t>
      </w:r>
      <w:r>
        <w:t>:</w:t>
      </w:r>
    </w:p>
    <w:p w:rsidR="00000000" w:rsidRDefault="002E257E">
      <w:pPr>
        <w:pStyle w:val="NormalWeb"/>
        <w:divId w:val="27418402"/>
      </w:pPr>
      <w:r>
        <w:t xml:space="preserve">              13.2.1. Зураглалын хэмжилтийн үр </w:t>
      </w:r>
      <w:r>
        <w:t>дүн буюу хилийн шугамын эргэлтийн цэгийн байрлал, өндөр буюу Z тэнхлэгийн солбицол зөв эсэх;</w:t>
      </w:r>
    </w:p>
    <w:p w:rsidR="00000000" w:rsidRDefault="002E257E">
      <w:pPr>
        <w:pStyle w:val="NormalWeb"/>
        <w:divId w:val="27418402"/>
      </w:pPr>
      <w:r>
        <w:t>              13.2.2. тоон зураг дээр полигон зурахдаа шулуунуудыг давхардуулан зурсан эсэх;</w:t>
      </w:r>
    </w:p>
    <w:p w:rsidR="00000000" w:rsidRDefault="002E257E">
      <w:pPr>
        <w:pStyle w:val="NormalWeb"/>
        <w:divId w:val="27418402"/>
      </w:pPr>
      <w:r>
        <w:t>              13.2.3. кадастрын зураглалын агуулгыг бүрэн үзүүлсэн эсэ</w:t>
      </w:r>
      <w:r>
        <w:t>х;</w:t>
      </w:r>
    </w:p>
    <w:p w:rsidR="00000000" w:rsidRDefault="002E257E">
      <w:pPr>
        <w:pStyle w:val="NormalWeb"/>
        <w:divId w:val="27418402"/>
      </w:pPr>
      <w:r>
        <w:t> 13.2.4. кадастрын зураглалын солбицол, өндрийн нэгдсэн тогтолцоонд нарийвчлал хангаж байгаа эсэх;</w:t>
      </w:r>
    </w:p>
    <w:p w:rsidR="00000000" w:rsidRDefault="002E257E">
      <w:pPr>
        <w:pStyle w:val="NormalWeb"/>
        <w:divId w:val="27418402"/>
      </w:pPr>
      <w:r>
        <w:t>13.2.5. газрын эрхийн бүртгэлийн мэдээлэл үнэн зөв эсэх;</w:t>
      </w:r>
    </w:p>
    <w:p w:rsidR="00000000" w:rsidRDefault="002E257E">
      <w:pPr>
        <w:numPr>
          <w:ilvl w:val="0"/>
          <w:numId w:val="12"/>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кадастрын зураглал ба газрын эрхийн бүртгэлийн үнэн зөвийг шалгахдаа заавал газар дээр нь хэмжилт</w:t>
      </w:r>
      <w:r>
        <w:rPr>
          <w:rFonts w:ascii="Times New Roman" w:eastAsia="Times New Roman" w:hAnsi="Times New Roman"/>
          <w:sz w:val="24"/>
          <w:szCs w:val="24"/>
        </w:rPr>
        <w:t xml:space="preserve"> хийх болон тулгалт хийх  замаар шалгасан байвал зохино;</w:t>
      </w:r>
    </w:p>
    <w:p w:rsidR="00000000" w:rsidRDefault="002E257E">
      <w:pPr>
        <w:numPr>
          <w:ilvl w:val="0"/>
          <w:numId w:val="13"/>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кадастрын зураглалын ажлыг гүйцэтгэгч аж ахуйн нэгж, байгууллага нь  захиалагч байгууллагад  кадастрын зургийг хэвлэмэл байдлаар хүлээлгэн өгч, газрын кадастрын улсын мэдээллийн нэгдсэн санд оруулах </w:t>
      </w:r>
      <w:r>
        <w:rPr>
          <w:rFonts w:ascii="Times New Roman" w:eastAsia="Times New Roman" w:hAnsi="Times New Roman"/>
          <w:sz w:val="24"/>
          <w:szCs w:val="24"/>
        </w:rPr>
        <w:t>ба нийслэл, дүүрэг, сумын Газрын алба нь батлагдсан загварын дагуу нэгж талбарын зургийг газар өмчлөгч, эзэмшигч, ашиглагчид  хэвлэн баталгаажуулж өгнө.</w:t>
      </w:r>
    </w:p>
    <w:p w:rsidR="00000000" w:rsidRDefault="002E257E">
      <w:pPr>
        <w:pStyle w:val="NormalWeb"/>
        <w:divId w:val="27418402"/>
      </w:pPr>
      <w:r>
        <w:lastRenderedPageBreak/>
        <w:t> </w:t>
      </w:r>
    </w:p>
    <w:p w:rsidR="00000000" w:rsidRDefault="002E257E">
      <w:pPr>
        <w:pStyle w:val="NormalWeb"/>
        <w:ind w:left="525"/>
        <w:jc w:val="center"/>
        <w:divId w:val="27418402"/>
      </w:pPr>
      <w:r>
        <w:rPr>
          <w:rStyle w:val="Strong"/>
        </w:rPr>
        <w:t>14. КАДАСТРЫН ЗУРАГЛАЛЫН АЖИЛ ХИЙСНИЙ ДАРАА</w:t>
      </w:r>
    </w:p>
    <w:p w:rsidR="00000000" w:rsidRDefault="002E257E">
      <w:pPr>
        <w:pStyle w:val="NormalWeb"/>
        <w:ind w:left="810"/>
        <w:jc w:val="center"/>
        <w:divId w:val="27418402"/>
      </w:pPr>
      <w:r>
        <w:rPr>
          <w:rStyle w:val="Strong"/>
        </w:rPr>
        <w:t>ХҮЛЭЭЛГЭН ӨГӨХ МАТЕРИАЛЫН НЭР</w:t>
      </w:r>
    </w:p>
    <w:p w:rsidR="00000000" w:rsidRDefault="002E257E">
      <w:pPr>
        <w:pStyle w:val="NormalWeb"/>
        <w:divId w:val="27418402"/>
      </w:pPr>
      <w:r>
        <w:t>14.1 Кадастрын зураглалын а</w:t>
      </w:r>
      <w:r>
        <w:t>жил гүйцэтгэж дууссаны эцэст доор дурьдсан материалуудыг хүлээлгэж өгнө. /Хүснэгт 11/</w:t>
      </w:r>
    </w:p>
    <w:p w:rsidR="00000000" w:rsidRDefault="002E257E">
      <w:pPr>
        <w:pStyle w:val="NormalWeb"/>
        <w:jc w:val="right"/>
        <w:divId w:val="27418402"/>
      </w:pPr>
      <w:r>
        <w:t>Хүснэгт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70"/>
        <w:gridCol w:w="6702"/>
        <w:gridCol w:w="1098"/>
      </w:tblGrid>
      <w:tr w:rsidR="00000000">
        <w:trPr>
          <w:divId w:val="27418402"/>
          <w:tblCellSpacing w:w="0" w:type="dxa"/>
        </w:trPr>
        <w:tc>
          <w:tcPr>
            <w:tcW w:w="11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д/д</w:t>
            </w:r>
          </w:p>
        </w:tc>
        <w:tc>
          <w:tcPr>
            <w:tcW w:w="9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Актаар хүлээлгэж өгөх материалын нэр</w:t>
            </w:r>
          </w:p>
        </w:tc>
        <w:tc>
          <w:tcPr>
            <w:tcW w:w="14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Хувь</w:t>
            </w:r>
          </w:p>
        </w:tc>
      </w:tr>
      <w:tr w:rsidR="00000000">
        <w:trPr>
          <w:divId w:val="27418402"/>
          <w:tblCellSpacing w:w="0" w:type="dxa"/>
        </w:trPr>
        <w:tc>
          <w:tcPr>
            <w:tcW w:w="11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w:t>
            </w:r>
          </w:p>
        </w:tc>
        <w:tc>
          <w:tcPr>
            <w:tcW w:w="9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Эдлэн газрын хилийн шугамийн эргэлтийн цэгийг газарт бэхэлсэн тухай акт</w:t>
            </w:r>
          </w:p>
        </w:tc>
        <w:tc>
          <w:tcPr>
            <w:tcW w:w="14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w:t>
            </w:r>
          </w:p>
        </w:tc>
      </w:tr>
      <w:tr w:rsidR="00000000">
        <w:trPr>
          <w:divId w:val="27418402"/>
          <w:tblCellSpacing w:w="0" w:type="dxa"/>
        </w:trPr>
        <w:tc>
          <w:tcPr>
            <w:tcW w:w="11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w:t>
            </w:r>
          </w:p>
        </w:tc>
        <w:tc>
          <w:tcPr>
            <w:tcW w:w="98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pPr>
            <w:r>
              <w:t>Кадастрын зураг /Хэвлэмэл байдлаар/</w:t>
            </w:r>
          </w:p>
        </w:tc>
        <w:tc>
          <w:tcPr>
            <w:tcW w:w="142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w:t>
            </w:r>
          </w:p>
        </w:tc>
      </w:tr>
    </w:tbl>
    <w:p w:rsidR="00000000" w:rsidRDefault="002E257E">
      <w:pPr>
        <w:pStyle w:val="NormalWeb"/>
        <w:ind w:left="-24"/>
        <w:divId w:val="27418402"/>
      </w:pPr>
      <w:r>
        <w:t> </w:t>
      </w:r>
    </w:p>
    <w:p w:rsidR="00000000" w:rsidRDefault="002E257E">
      <w:pPr>
        <w:divId w:val="27418402"/>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2E257E">
      <w:pPr>
        <w:pStyle w:val="NormalWeb"/>
        <w:jc w:val="right"/>
        <w:divId w:val="27418402"/>
      </w:pPr>
      <w:r>
        <w:t> </w:t>
      </w:r>
    </w:p>
    <w:p w:rsidR="00000000" w:rsidRDefault="002E257E">
      <w:pPr>
        <w:pStyle w:val="NormalWeb"/>
        <w:jc w:val="right"/>
        <w:divId w:val="27418402"/>
      </w:pPr>
      <w:r>
        <w:t>Хавсралт 1</w:t>
      </w:r>
    </w:p>
    <w:p w:rsidR="00000000" w:rsidRDefault="002E257E">
      <w:pPr>
        <w:pStyle w:val="NormalWeb"/>
        <w:ind w:left="720"/>
        <w:jc w:val="center"/>
        <w:divId w:val="27418402"/>
      </w:pPr>
      <w:r>
        <w:t> </w:t>
      </w:r>
    </w:p>
    <w:p w:rsidR="00000000" w:rsidRDefault="002E257E">
      <w:pPr>
        <w:pStyle w:val="NormalWeb"/>
        <w:ind w:left="720"/>
        <w:jc w:val="center"/>
        <w:divId w:val="27418402"/>
      </w:pPr>
      <w:r>
        <w:t>НЭГЖ ТАЛБАРЫН ХИЛ, ЗААГИЙН</w:t>
      </w:r>
    </w:p>
    <w:p w:rsidR="00000000" w:rsidRDefault="002E257E">
      <w:pPr>
        <w:pStyle w:val="NormalWeb"/>
        <w:ind w:left="720"/>
        <w:jc w:val="center"/>
        <w:divId w:val="27418402"/>
      </w:pPr>
      <w:r>
        <w:t>ГАЗАРТ  БЭХЭЛСЭН ЭРГЭЛТИЙН ЦЭГИЙГ</w:t>
      </w:r>
    </w:p>
    <w:p w:rsidR="00000000" w:rsidRDefault="002E257E">
      <w:pPr>
        <w:pStyle w:val="NormalWeb"/>
        <w:ind w:left="720"/>
        <w:jc w:val="center"/>
        <w:divId w:val="27418402"/>
      </w:pPr>
      <w:r>
        <w:t>ХҮЛЭЭЛГЭН ӨГСӨН ТУХАЙ АКТ</w:t>
      </w:r>
    </w:p>
    <w:p w:rsidR="00000000" w:rsidRDefault="002E257E">
      <w:pPr>
        <w:pStyle w:val="NormalWeb"/>
        <w:ind w:left="720"/>
        <w:jc w:val="center"/>
        <w:divId w:val="27418402"/>
      </w:pPr>
      <w:r>
        <w:t> </w:t>
      </w:r>
    </w:p>
    <w:p w:rsidR="00000000" w:rsidRDefault="002E257E">
      <w:pPr>
        <w:numPr>
          <w:ilvl w:val="0"/>
          <w:numId w:val="1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Иргэний овог нэр / хуулийн этгээдийн нэр</w:t>
      </w:r>
    </w:p>
    <w:p w:rsidR="00000000" w:rsidRDefault="002E257E">
      <w:pPr>
        <w:numPr>
          <w:ilvl w:val="0"/>
          <w:numId w:val="1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Регистрийн дугаар:</w:t>
      </w:r>
    </w:p>
    <w:p w:rsidR="00000000" w:rsidRDefault="002E257E">
      <w:pPr>
        <w:numPr>
          <w:ilvl w:val="0"/>
          <w:numId w:val="1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Байнга оршин суугаа хаяг:</w:t>
      </w:r>
    </w:p>
    <w:p w:rsidR="00000000" w:rsidRDefault="002E257E">
      <w:pPr>
        <w:numPr>
          <w:ilvl w:val="0"/>
          <w:numId w:val="1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Утасны дугаар:</w:t>
      </w:r>
    </w:p>
    <w:p w:rsidR="00000000" w:rsidRDefault="002E257E">
      <w:pPr>
        <w:numPr>
          <w:ilvl w:val="0"/>
          <w:numId w:val="1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Газрынбайршлынхаяг:</w:t>
      </w:r>
    </w:p>
    <w:p w:rsidR="00000000" w:rsidRDefault="002E257E">
      <w:pPr>
        <w:numPr>
          <w:ilvl w:val="0"/>
          <w:numId w:val="14"/>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Эрхийн хэлбэр: (Холбогдох дугаарыг дугуйлна уу) </w:t>
      </w:r>
    </w:p>
    <w:p w:rsidR="00000000" w:rsidRDefault="002E257E">
      <w:pPr>
        <w:pStyle w:val="NormalWeb"/>
        <w:divId w:val="27418402"/>
      </w:pPr>
      <w:r>
        <w:t>1.Өмчлөх    2. Эзэмших 3. Ашиглах</w:t>
      </w:r>
    </w:p>
    <w:p w:rsidR="00000000" w:rsidRDefault="002E257E">
      <w:pPr>
        <w:numPr>
          <w:ilvl w:val="0"/>
          <w:numId w:val="15"/>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Газар эзэмших (ашиглах) хугацаа (жил):  ...............  </w:t>
      </w:r>
    </w:p>
    <w:p w:rsidR="00000000" w:rsidRDefault="002E257E">
      <w:pPr>
        <w:numPr>
          <w:ilvl w:val="0"/>
          <w:numId w:val="16"/>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lastRenderedPageBreak/>
        <w:t>Эргэлтийн цэгийн тоо:</w:t>
      </w:r>
    </w:p>
    <w:p w:rsidR="00000000" w:rsidRDefault="002E257E">
      <w:pPr>
        <w:numPr>
          <w:ilvl w:val="0"/>
          <w:numId w:val="17"/>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Эргэлтийн цэгийг газарт бэхэлсэн огноо:</w:t>
      </w:r>
    </w:p>
    <w:p w:rsidR="00000000" w:rsidRDefault="002E257E">
      <w:pPr>
        <w:numPr>
          <w:ilvl w:val="0"/>
          <w:numId w:val="18"/>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Эргэлтийн цэгийг газарт бэхэлсэн </w:t>
      </w:r>
      <w:r>
        <w:rPr>
          <w:rFonts w:ascii="Times New Roman" w:eastAsia="Times New Roman" w:hAnsi="Times New Roman"/>
          <w:sz w:val="24"/>
          <w:szCs w:val="24"/>
        </w:rPr>
        <w:t>байгууллагын нэр:</w:t>
      </w:r>
    </w:p>
    <w:p w:rsidR="00000000" w:rsidRDefault="002E257E">
      <w:pPr>
        <w:numPr>
          <w:ilvl w:val="0"/>
          <w:numId w:val="19"/>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Эргэлтийн цэгийн солбицол тодорхойлоход ашигласан багажны нэр: .............................................................................................................................</w:t>
      </w:r>
    </w:p>
    <w:p w:rsidR="00000000" w:rsidRDefault="002E257E">
      <w:pPr>
        <w:numPr>
          <w:ilvl w:val="0"/>
          <w:numId w:val="20"/>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Үндэслэл болгон авсан цэгийн солбилцол:</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3"/>
        <w:gridCol w:w="3330"/>
        <w:gridCol w:w="4567"/>
      </w:tblGrid>
      <w:tr w:rsidR="00000000">
        <w:trPr>
          <w:divId w:val="27418402"/>
          <w:trHeight w:val="380"/>
          <w:tblCellSpacing w:w="0" w:type="dxa"/>
          <w:jc w:val="center"/>
        </w:trPr>
        <w:tc>
          <w:tcPr>
            <w:tcW w:w="940" w:type="dxa"/>
            <w:vMerge w:val="restart"/>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дд/д</w:t>
            </w:r>
          </w:p>
        </w:tc>
        <w:tc>
          <w:tcPr>
            <w:tcW w:w="116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Солбицол</w:t>
            </w:r>
          </w:p>
        </w:tc>
      </w:tr>
      <w:tr w:rsidR="00000000">
        <w:trPr>
          <w:divId w:val="27418402"/>
          <w:trHeight w:val="20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00000" w:rsidRDefault="002E257E">
            <w:pPr>
              <w:rPr>
                <w:rFonts w:ascii="Times New Roman" w:eastAsiaTheme="minorEastAsia" w:hAnsi="Times New Roman"/>
                <w:sz w:val="24"/>
                <w:szCs w:val="24"/>
              </w:rPr>
            </w:pPr>
          </w:p>
        </w:tc>
        <w:tc>
          <w:tcPr>
            <w:tcW w:w="48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Х</w:t>
            </w:r>
          </w:p>
        </w:tc>
        <w:tc>
          <w:tcPr>
            <w:tcW w:w="67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У</w:t>
            </w:r>
          </w:p>
        </w:tc>
      </w:tr>
      <w:tr w:rsidR="00000000">
        <w:trPr>
          <w:divId w:val="27418402"/>
          <w:trHeight w:val="380"/>
          <w:tblCellSpacing w:w="0" w:type="dxa"/>
          <w:jc w:val="center"/>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1</w:t>
            </w:r>
          </w:p>
        </w:tc>
        <w:tc>
          <w:tcPr>
            <w:tcW w:w="48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67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r>
      <w:tr w:rsidR="00000000">
        <w:trPr>
          <w:divId w:val="27418402"/>
          <w:trHeight w:val="340"/>
          <w:tblCellSpacing w:w="0" w:type="dxa"/>
          <w:jc w:val="center"/>
        </w:trPr>
        <w:tc>
          <w:tcPr>
            <w:tcW w:w="9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2</w:t>
            </w:r>
          </w:p>
        </w:tc>
        <w:tc>
          <w:tcPr>
            <w:tcW w:w="484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c>
          <w:tcPr>
            <w:tcW w:w="6780" w:type="dxa"/>
            <w:tcBorders>
              <w:top w:val="outset" w:sz="6" w:space="0" w:color="auto"/>
              <w:left w:val="outset" w:sz="6" w:space="0" w:color="auto"/>
              <w:bottom w:val="outset" w:sz="6" w:space="0" w:color="auto"/>
              <w:right w:val="outset" w:sz="6" w:space="0" w:color="auto"/>
            </w:tcBorders>
            <w:vAlign w:val="center"/>
            <w:hideMark/>
          </w:tcPr>
          <w:p w:rsidR="00000000" w:rsidRDefault="002E257E">
            <w:pPr>
              <w:pStyle w:val="NormalWeb"/>
              <w:jc w:val="center"/>
            </w:pPr>
            <w:r>
              <w:t> </w:t>
            </w:r>
          </w:p>
        </w:tc>
      </w:tr>
    </w:tbl>
    <w:p w:rsidR="00000000" w:rsidRDefault="002E257E">
      <w:pPr>
        <w:divId w:val="27418402"/>
        <w:rPr>
          <w:rFonts w:ascii="Times New Roman" w:eastAsia="Times New Roman" w:hAnsi="Times New Roman"/>
          <w:sz w:val="24"/>
          <w:szCs w:val="24"/>
        </w:rPr>
      </w:pPr>
      <w:r>
        <w:rPr>
          <w:rFonts w:ascii="Times New Roman" w:eastAsia="Times New Roman" w:hAnsi="Times New Roman"/>
          <w:sz w:val="24"/>
          <w:szCs w:val="24"/>
        </w:rPr>
        <w:t> </w:t>
      </w:r>
    </w:p>
    <w:p w:rsidR="00000000" w:rsidRDefault="002E257E">
      <w:pPr>
        <w:pStyle w:val="NormalWeb"/>
        <w:divId w:val="27418402"/>
      </w:pPr>
      <w:r>
        <w:t> </w:t>
      </w:r>
    </w:p>
    <w:p w:rsidR="00000000" w:rsidRDefault="002E257E">
      <w:pPr>
        <w:pStyle w:val="NormalWeb"/>
        <w:divId w:val="27418402"/>
      </w:pPr>
      <w:r>
        <w:t>Солбицол тодорхойлсон арга:</w:t>
      </w:r>
    </w:p>
    <w:p w:rsidR="00000000" w:rsidRDefault="002E257E">
      <w:pPr>
        <w:pStyle w:val="NormalWeb"/>
        <w:divId w:val="27418402"/>
      </w:pPr>
      <w:r>
        <w:t>Анхааруулга:</w:t>
      </w:r>
    </w:p>
    <w:p w:rsidR="00000000" w:rsidRDefault="002E257E">
      <w:pPr>
        <w:pStyle w:val="NormalWeb"/>
        <w:divId w:val="27418402"/>
      </w:pPr>
      <w:r>
        <w:t xml:space="preserve">Газрыг өмчлөгч (эзэмшигч, ашиглагч) нь өөрийн зөвшөөрөл авсан газрын баталгаажсан хил хязгаар буюу газарт тэмдэглэсэн эргэлтийн цэгүүдийг хамгаалах </w:t>
      </w:r>
      <w:r>
        <w:t>асуудлыг хариуцах ба түүнийг устгаж үгүй хийх, зөөж байршлыг өөрчилсөн тохиолдолд  тэдгээрийг дахин сэргээн босгохтой холбогдон гарах зардлыг бүрэн хариуцна.</w:t>
      </w:r>
    </w:p>
    <w:p w:rsidR="00000000" w:rsidRDefault="002E257E">
      <w:pPr>
        <w:pStyle w:val="NormalWeb"/>
        <w:divId w:val="27418402"/>
      </w:pPr>
      <w:r>
        <w:t> </w:t>
      </w:r>
    </w:p>
    <w:p w:rsidR="00000000" w:rsidRDefault="002E257E">
      <w:pPr>
        <w:pStyle w:val="NormalWeb"/>
        <w:divId w:val="27418402"/>
      </w:pPr>
      <w:r>
        <w:t>Хүлээлгэн өгсөн:                                                                  Хүлээн авсан:</w:t>
      </w:r>
    </w:p>
    <w:p w:rsidR="00000000" w:rsidRDefault="002E257E">
      <w:pPr>
        <w:pStyle w:val="NormalWeb"/>
        <w:divId w:val="27418402"/>
      </w:pPr>
      <w:r>
        <w:t>Эргэлтийн цэгийг газарт бэхэлж,                              Газар эзэмшигч</w:t>
      </w:r>
    </w:p>
    <w:p w:rsidR="00000000" w:rsidRDefault="002E257E">
      <w:pPr>
        <w:pStyle w:val="NormalWeb"/>
        <w:divId w:val="27418402"/>
      </w:pPr>
      <w:r>
        <w:t>Солбицол тодорхойлсон                                          (өмчлөгч, ашиглагч)</w:t>
      </w:r>
    </w:p>
    <w:p w:rsidR="00000000" w:rsidRDefault="002E257E">
      <w:pPr>
        <w:pStyle w:val="NormalWeb"/>
        <w:divId w:val="27418402"/>
      </w:pPr>
      <w:r>
        <w:t>................ ХХК-ны инженер ................                                .................</w:t>
      </w:r>
      <w:r>
        <w:t>............................</w:t>
      </w:r>
    </w:p>
    <w:p w:rsidR="00000000" w:rsidRDefault="002E257E">
      <w:pPr>
        <w:pStyle w:val="NormalWeb"/>
        <w:divId w:val="27418402"/>
      </w:pPr>
      <w:r>
        <w:t>....................................................                            ................................................</w:t>
      </w:r>
    </w:p>
    <w:p w:rsidR="00000000" w:rsidRDefault="002E257E">
      <w:pPr>
        <w:pStyle w:val="NormalWeb"/>
        <w:divId w:val="27418402"/>
      </w:pPr>
      <w:r>
        <w:t>  /албан тушаал, гарын үсэг, нэр/                             /албан тушаал, гарын үсэг, нэр/     </w:t>
      </w:r>
      <w:r>
        <w:t>                                         </w:t>
      </w:r>
    </w:p>
    <w:p w:rsidR="00000000" w:rsidRDefault="002E257E">
      <w:pPr>
        <w:pStyle w:val="NormalWeb"/>
        <w:divId w:val="27418402"/>
      </w:pPr>
      <w:r>
        <w:t> </w:t>
      </w:r>
    </w:p>
    <w:p w:rsidR="00000000" w:rsidRDefault="002E257E">
      <w:pPr>
        <w:pStyle w:val="NormalWeb"/>
        <w:jc w:val="right"/>
        <w:divId w:val="27418402"/>
      </w:pPr>
      <w:r>
        <w:lastRenderedPageBreak/>
        <w:t> </w:t>
      </w:r>
    </w:p>
    <w:p w:rsidR="00000000" w:rsidRDefault="002E257E">
      <w:pPr>
        <w:pStyle w:val="NormalWeb"/>
        <w:jc w:val="right"/>
        <w:divId w:val="27418402"/>
      </w:pPr>
      <w:r>
        <w:t> </w:t>
      </w:r>
    </w:p>
    <w:p w:rsidR="00000000" w:rsidRDefault="002E257E">
      <w:pPr>
        <w:pStyle w:val="NormalWeb"/>
        <w:divId w:val="27418402"/>
      </w:pPr>
      <w:r>
        <w:t> </w:t>
      </w:r>
    </w:p>
    <w:p w:rsidR="00000000" w:rsidRDefault="002E257E">
      <w:pPr>
        <w:pStyle w:val="NormalWeb"/>
        <w:jc w:val="right"/>
        <w:divId w:val="27418402"/>
      </w:pPr>
      <w:r>
        <w:t> </w:t>
      </w:r>
    </w:p>
    <w:p w:rsidR="00000000" w:rsidRDefault="002E257E">
      <w:pPr>
        <w:pStyle w:val="NormalWeb"/>
        <w:ind w:left="360"/>
        <w:jc w:val="center"/>
        <w:divId w:val="27418402"/>
      </w:pPr>
      <w:r>
        <w:t> </w:t>
      </w:r>
    </w:p>
    <w:p w:rsidR="00000000" w:rsidRDefault="002E257E">
      <w:pPr>
        <w:pStyle w:val="NormalWeb"/>
        <w:ind w:left="360"/>
        <w:jc w:val="center"/>
        <w:divId w:val="27418402"/>
      </w:pPr>
      <w:r>
        <w:t> </w:t>
      </w:r>
    </w:p>
    <w:p w:rsidR="00000000" w:rsidRDefault="002E257E">
      <w:pPr>
        <w:pStyle w:val="NormalWeb"/>
        <w:ind w:left="540"/>
        <w:jc w:val="right"/>
        <w:divId w:val="27418402"/>
      </w:pPr>
      <w:r>
        <w:t>Хавсралт 3</w:t>
      </w:r>
    </w:p>
    <w:p w:rsidR="00000000" w:rsidRDefault="002E257E">
      <w:pPr>
        <w:pStyle w:val="NormalWeb"/>
        <w:ind w:left="540"/>
        <w:jc w:val="right"/>
        <w:divId w:val="27418402"/>
      </w:pPr>
      <w:r>
        <w:t> </w:t>
      </w:r>
    </w:p>
    <w:p w:rsidR="00000000" w:rsidRDefault="002E257E">
      <w:pPr>
        <w:pStyle w:val="NormalWeb"/>
        <w:jc w:val="center"/>
        <w:divId w:val="27418402"/>
      </w:pPr>
      <w:r>
        <w:rPr>
          <w:rStyle w:val="Strong"/>
        </w:rPr>
        <w:t>НЭР ТОМЪЁОНЫ ТОДОРХОЙЛОЛТ</w:t>
      </w:r>
    </w:p>
    <w:p w:rsidR="00000000" w:rsidRDefault="002E257E">
      <w:pPr>
        <w:pStyle w:val="NormalWeb"/>
        <w:divId w:val="27418402"/>
      </w:pPr>
      <w:r>
        <w:rPr>
          <w:rStyle w:val="Strong"/>
        </w:rPr>
        <w:t xml:space="preserve">Кадастрын зураглал - </w:t>
      </w:r>
      <w:r>
        <w:t>геодезийн хэмжилт, тодруулалт, боловсруулалтын үр дүнгээр бүх төрлийн кадастрын зураг үйлдэх үйл ажиллагаа;</w:t>
      </w:r>
    </w:p>
    <w:p w:rsidR="00000000" w:rsidRDefault="002E257E">
      <w:pPr>
        <w:pStyle w:val="NormalWeb"/>
        <w:divId w:val="27418402"/>
      </w:pPr>
      <w:r>
        <w:rPr>
          <w:rStyle w:val="Strong"/>
        </w:rPr>
        <w:t xml:space="preserve">Эдлэн газар - </w:t>
      </w:r>
      <w:r>
        <w:t>Газрын тухай хуулийн дагуу аж ахуйн нэгж, байгууллага, иргэнд эзэмшүүлэх, ашиглуулах зорилгоор олгосон газар;</w:t>
      </w:r>
    </w:p>
    <w:p w:rsidR="00000000" w:rsidRDefault="002E257E">
      <w:pPr>
        <w:pStyle w:val="NormalWeb"/>
        <w:divId w:val="27418402"/>
      </w:pPr>
      <w:r>
        <w:rPr>
          <w:rStyle w:val="Strong"/>
        </w:rPr>
        <w:t>Нэгж талбар</w:t>
      </w:r>
      <w:r>
        <w:t xml:space="preserve"> (парсель) - хилээр хязгаарлагдсан, ашиглалтын зориулалт адил, эзэмшигч, ашиглагч, өмчлөгч нь нэг, оноосон дугаартай, кадастрт тусгавал</w:t>
      </w:r>
      <w:r>
        <w:t xml:space="preserve"> зохих эдлэн газар, объект буюу түүний хэсэг;</w:t>
      </w:r>
    </w:p>
    <w:p w:rsidR="00000000" w:rsidRDefault="002E257E">
      <w:pPr>
        <w:pStyle w:val="NormalWeb"/>
        <w:divId w:val="27418402"/>
      </w:pPr>
      <w:r>
        <w:rPr>
          <w:rStyle w:val="Strong"/>
        </w:rPr>
        <w:t>Эргэлтийн цэг -</w:t>
      </w:r>
      <w:r>
        <w:t xml:space="preserve"> нэгж талбарыг хязгаарласан хилийн шугамын нугаралтыг газар дээр нь болон кадастрын зураг дээр тодорхойлсон цэг;</w:t>
      </w:r>
    </w:p>
    <w:p w:rsidR="00000000" w:rsidRDefault="002E257E">
      <w:pPr>
        <w:pStyle w:val="NormalWeb"/>
        <w:divId w:val="27418402"/>
      </w:pPr>
      <w:r>
        <w:rPr>
          <w:rStyle w:val="Strong"/>
        </w:rPr>
        <w:t xml:space="preserve">Авто зам - </w:t>
      </w:r>
      <w:r>
        <w:t>авто тээврийн хэрэгсэл зорчиход зориулан барьсан хатуу, хайрган хучилтт</w:t>
      </w:r>
      <w:r>
        <w:t>ай зам, гудамж, засаж сайжруулсан болон замын хөдөлгөөнд нээлттэй зурвас газар;</w:t>
      </w:r>
    </w:p>
    <w:p w:rsidR="00000000" w:rsidRDefault="002E257E">
      <w:pPr>
        <w:pStyle w:val="NormalWeb"/>
        <w:divId w:val="27418402"/>
      </w:pPr>
      <w:r>
        <w:rPr>
          <w:rStyle w:val="Strong"/>
        </w:rPr>
        <w:t>Зорчих хэсэг -</w:t>
      </w:r>
      <w:r>
        <w:t xml:space="preserve"> авто тээврийн хэрэгсэл зорчиход зориулсан авто замын хэсэг;</w:t>
      </w:r>
    </w:p>
    <w:p w:rsidR="00000000" w:rsidRDefault="002E257E">
      <w:pPr>
        <w:pStyle w:val="NormalWeb"/>
        <w:divId w:val="27418402"/>
      </w:pPr>
      <w:r>
        <w:rPr>
          <w:rStyle w:val="Strong"/>
        </w:rPr>
        <w:t>Замын хөвөө</w:t>
      </w:r>
      <w:r>
        <w:t xml:space="preserve"> - зорчих хэсгийн хоёр хажуугийн зурвас газар;</w:t>
      </w:r>
    </w:p>
    <w:p w:rsidR="00000000" w:rsidRDefault="002E257E">
      <w:pPr>
        <w:pStyle w:val="NormalWeb"/>
        <w:divId w:val="27418402"/>
      </w:pPr>
      <w:r>
        <w:rPr>
          <w:rStyle w:val="Strong"/>
        </w:rPr>
        <w:t>Авто замын зурвас газар</w:t>
      </w:r>
      <w:r>
        <w:t xml:space="preserve"> - авто зам, замын б</w:t>
      </w:r>
      <w:r>
        <w:t>айгууламж байрлаж байгаа болон замын хөдөлгөөний аюулгүй байдлыг хангах, технологийн үйл ажиллагаа явуулах зориулалт бүхий газар;</w:t>
      </w:r>
    </w:p>
    <w:p w:rsidR="00000000" w:rsidRDefault="002E257E">
      <w:pPr>
        <w:pStyle w:val="NormalWeb"/>
        <w:divId w:val="27418402"/>
      </w:pPr>
      <w:r>
        <w:rPr>
          <w:rStyle w:val="Strong"/>
        </w:rPr>
        <w:t xml:space="preserve">Хяналт тавих зурвас газар - </w:t>
      </w:r>
      <w:r>
        <w:t>авто замын зурвас газар болон жолооч нарын үзэгдэх орчин, авто зам, замын байгууламжийн барилга, з</w:t>
      </w:r>
      <w:r>
        <w:t>асварын ажил, ашиглалтын үеийн аюулгүй байдлыг хангахад нөлөөлөх газар;</w:t>
      </w:r>
    </w:p>
    <w:p w:rsidR="00000000" w:rsidRDefault="002E257E">
      <w:pPr>
        <w:pStyle w:val="NormalWeb"/>
        <w:divId w:val="27418402"/>
      </w:pPr>
      <w:r>
        <w:rPr>
          <w:rStyle w:val="Strong"/>
        </w:rPr>
        <w:lastRenderedPageBreak/>
        <w:t xml:space="preserve">Олон улсын чанартай авто зам - </w:t>
      </w:r>
      <w:r>
        <w:t>Монгол Улсын олон улсын гэрээгээр улс хооронд авто тээврийн хэрэгслээр зорчихыг зөвшөөрсөн авто зам;</w:t>
      </w:r>
    </w:p>
    <w:p w:rsidR="00000000" w:rsidRDefault="002E257E">
      <w:pPr>
        <w:pStyle w:val="NormalWeb"/>
        <w:divId w:val="27418402"/>
      </w:pPr>
      <w:r>
        <w:rPr>
          <w:rStyle w:val="Strong"/>
        </w:rPr>
        <w:t xml:space="preserve">Улсын чанартай авто зам - </w:t>
      </w:r>
      <w:r>
        <w:t>нийслэлийг аймгийн төвтэй,</w:t>
      </w:r>
      <w:r>
        <w:t xml:space="preserve"> аймгийн төвийг хооронд нь болон хилийн боомттой холбосон авто зам;</w:t>
      </w:r>
    </w:p>
    <w:p w:rsidR="00000000" w:rsidRDefault="002E257E">
      <w:pPr>
        <w:pStyle w:val="NormalWeb"/>
        <w:divId w:val="27418402"/>
      </w:pPr>
      <w:r>
        <w:rPr>
          <w:rStyle w:val="Strong"/>
        </w:rPr>
        <w:t xml:space="preserve">Орон нутгийн чанартай авто зам - </w:t>
      </w:r>
      <w:r>
        <w:t>нийслэл, аймгийн нутаг дэвсгэр дэх сум, дүүрэг, хот, суурин газрыг хооронд нь холбосон авто зам;</w:t>
      </w:r>
    </w:p>
    <w:p w:rsidR="00000000" w:rsidRDefault="002E257E">
      <w:pPr>
        <w:pStyle w:val="NormalWeb"/>
        <w:divId w:val="27418402"/>
      </w:pPr>
      <w:r>
        <w:rPr>
          <w:rStyle w:val="Strong"/>
        </w:rPr>
        <w:t xml:space="preserve">Аэродром - </w:t>
      </w:r>
      <w:r>
        <w:t>агаарын хөлгийг байрлуулах, хөөргөх, буулгах, я</w:t>
      </w:r>
      <w:r>
        <w:t>вгалахад зориулж тусгайлан тоноглосон газар болон усан гадаргуу;</w:t>
      </w:r>
    </w:p>
    <w:p w:rsidR="00000000" w:rsidRDefault="002E257E">
      <w:pPr>
        <w:pStyle w:val="NormalWeb"/>
        <w:divId w:val="27418402"/>
      </w:pPr>
      <w:r>
        <w:rPr>
          <w:rStyle w:val="Strong"/>
        </w:rPr>
        <w:t>Аэродром орчмын аюулгүйн бүс -</w:t>
      </w:r>
      <w:r>
        <w:t xml:space="preserve"> аэродромыг байгуулахдаа нислэгийн аюулгүй ажиллагааг хангах зайлшгүй шаардлагыг үндэслэн тогтоосон тодорхой хэмжээний хуурай газар, усан гадаргуу, орон зай;</w:t>
      </w:r>
    </w:p>
    <w:p w:rsidR="00000000" w:rsidRDefault="002E257E">
      <w:pPr>
        <w:pStyle w:val="NormalWeb"/>
        <w:divId w:val="27418402"/>
      </w:pPr>
      <w:r>
        <w:rPr>
          <w:rStyle w:val="Strong"/>
        </w:rPr>
        <w:t>Ой</w:t>
      </w:r>
      <w:r>
        <w:t xml:space="preserve"> </w:t>
      </w:r>
      <w:r>
        <w:t>- мод, бут, сөөг болон бусад ургамал, хаг хөвд, амьтан, бичил биетэн шүтэлцэн орших хам бүрдлийн экологи-газарзүйн онцлог нөхцөл бүхий орчин;</w:t>
      </w:r>
    </w:p>
    <w:p w:rsidR="00000000" w:rsidRDefault="002E257E">
      <w:pPr>
        <w:pStyle w:val="NormalWeb"/>
        <w:divId w:val="27418402"/>
      </w:pPr>
      <w:r>
        <w:rPr>
          <w:rStyle w:val="Strong"/>
        </w:rPr>
        <w:t>Ойн сан</w:t>
      </w:r>
      <w:r>
        <w:t xml:space="preserve"> - энэ хуулийн 3.1.1-д заасан ой, ой дотор байгаа ойгоор бүрхэгдээгүй болон ойн тэлэн ургахад шаардлагатай </w:t>
      </w:r>
      <w:r>
        <w:t>талбай бүхий орчин;</w:t>
      </w:r>
    </w:p>
    <w:p w:rsidR="00000000" w:rsidRDefault="002E257E">
      <w:pPr>
        <w:pStyle w:val="NormalWeb"/>
        <w:divId w:val="27418402"/>
      </w:pPr>
      <w:r>
        <w:rPr>
          <w:rStyle w:val="Strong"/>
        </w:rPr>
        <w:t>Төмөр замын зурвас газар</w:t>
      </w:r>
      <w:r>
        <w:t xml:space="preserve"> - төмөр замын шугамын дагуух технологийн онцлог үйл ажиллагааг явуулах, тээврийн аюулгүй байдлыг хангах зориулалт бүхий газар;</w:t>
      </w:r>
    </w:p>
    <w:p w:rsidR="00000000" w:rsidRDefault="002E257E">
      <w:pPr>
        <w:pStyle w:val="NormalWeb"/>
        <w:divId w:val="27418402"/>
      </w:pPr>
      <w:r>
        <w:rPr>
          <w:rStyle w:val="Strong"/>
        </w:rPr>
        <w:t>Төмөр замын аюултай бүс -</w:t>
      </w:r>
      <w:r>
        <w:t xml:space="preserve"> галт тэрэгний болон сэлгээний хөдөлгөөн, ачилт, буулгалтын</w:t>
      </w:r>
      <w:r>
        <w:t xml:space="preserve"> ажил гүйцэтгэдэг дэвсгэр газар;</w:t>
      </w:r>
    </w:p>
    <w:p w:rsidR="00000000" w:rsidRDefault="002E257E">
      <w:pPr>
        <w:pStyle w:val="NormalWeb"/>
        <w:divId w:val="27418402"/>
      </w:pPr>
      <w:r>
        <w:rPr>
          <w:rStyle w:val="Strong"/>
        </w:rPr>
        <w:t>Төмөр замын аюулгүйн бүс</w:t>
      </w:r>
      <w:r>
        <w:t xml:space="preserve"> - төмөр зам дээр тохиолдож болох осол, сүйрлээс хуулийн этгээд, иргэнд учрах хохирлыг багасгах, аюулгүй нөхцөлийг хангах зориулалт бүхий газар;</w:t>
      </w:r>
    </w:p>
    <w:p w:rsidR="00000000" w:rsidRDefault="002E257E">
      <w:pPr>
        <w:pStyle w:val="NormalWeb"/>
        <w:divId w:val="27418402"/>
      </w:pPr>
      <w:r>
        <w:rPr>
          <w:rStyle w:val="Strong"/>
        </w:rPr>
        <w:t xml:space="preserve">Усны сан бүхий газар - </w:t>
      </w:r>
      <w:r>
        <w:t>нуур, цөөрөм, тойром, гол мөрөн</w:t>
      </w:r>
      <w:r>
        <w:t>, горхи, булаг, шанд, усан сан, рашаан, намаг, мөстөл, мөсөн голын эзэлж байгаа талбай, тэдгээрийн хамгаалалтын бүсийн газар;</w:t>
      </w:r>
    </w:p>
    <w:p w:rsidR="00000000" w:rsidRDefault="002E257E">
      <w:pPr>
        <w:pStyle w:val="NormalWeb"/>
        <w:divId w:val="27418402"/>
      </w:pPr>
      <w:r>
        <w:rPr>
          <w:rStyle w:val="Strong"/>
        </w:rPr>
        <w:t xml:space="preserve">Гол, мөрний урсац бүрэлдэх эх - </w:t>
      </w:r>
      <w:r>
        <w:t>гадаргын урсацын үндсэн хэсэг бүрэлдэн бий болдог өндөр уулсын бүс, сав газрын эх;</w:t>
      </w:r>
    </w:p>
    <w:p w:rsidR="00000000" w:rsidRDefault="002E257E">
      <w:pPr>
        <w:pStyle w:val="NormalWeb"/>
        <w:divId w:val="27418402"/>
      </w:pPr>
      <w:r>
        <w:rPr>
          <w:rStyle w:val="Strong"/>
        </w:rPr>
        <w:t xml:space="preserve">Усны эх үүсвэр </w:t>
      </w:r>
      <w:r>
        <w:rPr>
          <w:rStyle w:val="Strong"/>
        </w:rPr>
        <w:t xml:space="preserve">- </w:t>
      </w:r>
      <w:r>
        <w:t>ус хангамжийн эх үүсвэрт ашиглаж байгаа усны нөөц болон гол мөрний урсац бүрэлдэх эх;</w:t>
      </w:r>
    </w:p>
    <w:p w:rsidR="00000000" w:rsidRDefault="002E257E">
      <w:pPr>
        <w:pStyle w:val="NormalWeb"/>
        <w:divId w:val="27418402"/>
      </w:pPr>
      <w:r>
        <w:rPr>
          <w:rStyle w:val="Strong"/>
        </w:rPr>
        <w:t xml:space="preserve">Онцгой болон энгийн хамгаалалтын бүс - </w:t>
      </w:r>
      <w:r>
        <w:t>усны сан бүхий газар, усны эх үүсвэр, рашааны ордыг хомсдох, бохирдохоос хамгаалах зорилгоор тогтоосон зурвас газар;</w:t>
      </w:r>
    </w:p>
    <w:p w:rsidR="00000000" w:rsidRDefault="002E257E">
      <w:pPr>
        <w:pStyle w:val="NormalWeb"/>
        <w:divId w:val="27418402"/>
      </w:pPr>
      <w:r>
        <w:rPr>
          <w:rStyle w:val="Strong"/>
        </w:rPr>
        <w:lastRenderedPageBreak/>
        <w:t xml:space="preserve">Эрүүл ахуйн бүс - </w:t>
      </w:r>
      <w:r>
        <w:t>ус хангамжийн эх үүсвэр болон рашааны ордыг хамгаалах зорилгоор тогтоосон зурвас газар;</w:t>
      </w:r>
    </w:p>
    <w:p w:rsidR="00000000" w:rsidRDefault="002E257E">
      <w:pPr>
        <w:pStyle w:val="NormalWeb"/>
        <w:divId w:val="27418402"/>
      </w:pPr>
      <w:r>
        <w:rPr>
          <w:rStyle w:val="Strong"/>
        </w:rPr>
        <w:t xml:space="preserve">Гол мөрний татам - </w:t>
      </w:r>
      <w:r>
        <w:t>голын голдирлын эргээс эхний дэнж хүртэлх нугын зурвас бүсд;</w:t>
      </w:r>
    </w:p>
    <w:p w:rsidR="00000000" w:rsidRDefault="002E257E">
      <w:pPr>
        <w:pStyle w:val="NormalWeb"/>
        <w:divId w:val="27418402"/>
      </w:pPr>
      <w:r>
        <w:rPr>
          <w:rStyle w:val="Strong"/>
        </w:rPr>
        <w:t xml:space="preserve">Шугам - </w:t>
      </w:r>
      <w:r>
        <w:t>мэдээлэл нэвтрүүлэх, дамжуулах, хүлээн авах зорилгоор байгуулс</w:t>
      </w:r>
      <w:r>
        <w:t>ан аливаа дамжуулагч орчин /утас, орон зай зэрэг/, тэдгээрийг хамгаалахад хэрэглэдэг тусгаарлагч, сувагчлал, багана, цамхаг болон бусад зүйлсийн цогцолбор;</w:t>
      </w:r>
    </w:p>
    <w:p w:rsidR="00000000" w:rsidRDefault="002E257E">
      <w:pPr>
        <w:pStyle w:val="NormalWeb"/>
        <w:divId w:val="27418402"/>
      </w:pPr>
      <w:r>
        <w:rPr>
          <w:rStyle w:val="Strong"/>
        </w:rPr>
        <w:t>Иргэн, аж ахуйн нэгж, байгууллагын эзэмшлийн бус амралт, зугаалгын газарт</w:t>
      </w:r>
      <w:r>
        <w:t xml:space="preserve"> хүүхдийн тоглоомын талбай,</w:t>
      </w:r>
      <w:r>
        <w:t xml:space="preserve"> парк хамаарна.</w:t>
      </w:r>
    </w:p>
    <w:p w:rsidR="00000000" w:rsidRDefault="002E257E">
      <w:pPr>
        <w:pStyle w:val="NormalWeb"/>
        <w:divId w:val="27418402"/>
      </w:pPr>
      <w:r>
        <w:rPr>
          <w:rStyle w:val="Strong"/>
        </w:rPr>
        <w:t>Биеийн тамирын зориулалтын газарт</w:t>
      </w:r>
      <w:r>
        <w:t xml:space="preserve"> биеийн тамирын хичээл явуулах, нийтийг хамарсан спортын уралдаан тэмцээн явуулахад зориулан тусгайлан засаж тохижуулсан талбайг хамаарна.</w:t>
      </w:r>
    </w:p>
    <w:p w:rsidR="00000000" w:rsidRDefault="002E257E">
      <w:pPr>
        <w:pStyle w:val="NormalWeb"/>
        <w:divId w:val="27418402"/>
      </w:pPr>
      <w:r>
        <w:rPr>
          <w:rStyle w:val="Strong"/>
        </w:rPr>
        <w:t>Цэцэрлэгийн зориулалтын газарт</w:t>
      </w:r>
      <w:r>
        <w:t xml:space="preserve"> тусгайлан хайс, хашаагаар хашиж мод, </w:t>
      </w:r>
      <w:r>
        <w:t>бут, зүлэг тарьж тохижуулсан талбай хамаарна.</w:t>
      </w:r>
    </w:p>
    <w:p w:rsidR="00000000" w:rsidRDefault="002E257E">
      <w:pPr>
        <w:pStyle w:val="NormalWeb"/>
        <w:divId w:val="27418402"/>
      </w:pPr>
      <w:r>
        <w:rPr>
          <w:rStyle w:val="Strong"/>
        </w:rPr>
        <w:t>Оршуулгын газарт</w:t>
      </w:r>
      <w:r>
        <w:t xml:space="preserve"> оршуулганд зориулж тусгайлан орон нутгийн Засаг даргын захирамжаар олгогдсон хил зааг бүхий газар хамаарна</w:t>
      </w:r>
    </w:p>
    <w:p w:rsidR="00000000" w:rsidRDefault="002E257E">
      <w:pPr>
        <w:pStyle w:val="NormalWeb"/>
        <w:divId w:val="27418402"/>
      </w:pPr>
      <w:r>
        <w:rPr>
          <w:rStyle w:val="Strong"/>
        </w:rPr>
        <w:t>Хог хаягдлын цэгийн зориулалтын газарт</w:t>
      </w:r>
      <w:r>
        <w:t xml:space="preserve"> хог хаягдал хаях зориулалтаар орон нутгийн Заса</w:t>
      </w:r>
      <w:r>
        <w:t>г даргын захирамжаар зөвшөөрөгдсөн хил зааг бүхий газар хамаарах бөгөөд бодит байдал дээр бусдаас ялгарч буйгаар тооцно.</w:t>
      </w:r>
    </w:p>
    <w:p w:rsidR="00000000" w:rsidRDefault="002E257E">
      <w:pPr>
        <w:pStyle w:val="NormalWeb"/>
        <w:divId w:val="27418402"/>
      </w:pPr>
      <w:r>
        <w:rPr>
          <w:rStyle w:val="Strong"/>
        </w:rPr>
        <w:t>Цэвэршүүлэх талбайн газарт</w:t>
      </w:r>
      <w:r>
        <w:t xml:space="preserve"> хот, суурины ерөнхий төлөвлөгөөтэй уялдуулан хэрэглээнээс гарсан бохир усыг цэвэрлэхэд зориулж орон нутгийн </w:t>
      </w:r>
      <w:r>
        <w:t>Засаг даргын захирамжаар тусгайлан олгогдсон хил зааг бүхий газар хамаарна.</w:t>
      </w:r>
    </w:p>
    <w:p w:rsidR="00000000" w:rsidRDefault="002E257E">
      <w:pPr>
        <w:pStyle w:val="NormalWeb"/>
        <w:divId w:val="27418402"/>
      </w:pPr>
      <w:r>
        <w:t> </w:t>
      </w:r>
    </w:p>
    <w:p w:rsidR="00000000" w:rsidRDefault="002E257E">
      <w:pPr>
        <w:pStyle w:val="NormalWeb"/>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lastRenderedPageBreak/>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center"/>
        <w:divId w:val="27418402"/>
      </w:pPr>
      <w:r>
        <w:t> </w:t>
      </w:r>
    </w:p>
    <w:p w:rsidR="00000000" w:rsidRDefault="002E257E">
      <w:pPr>
        <w:pStyle w:val="NormalWeb"/>
        <w:jc w:val="right"/>
        <w:divId w:val="27418402"/>
      </w:pPr>
      <w:r>
        <w:t>Хавсралт 4.</w:t>
      </w:r>
    </w:p>
    <w:p w:rsidR="00000000" w:rsidRDefault="002E257E">
      <w:pPr>
        <w:pStyle w:val="NormalWeb"/>
        <w:ind w:left="360"/>
        <w:jc w:val="center"/>
        <w:divId w:val="27418402"/>
      </w:pPr>
      <w:r>
        <w:t> </w:t>
      </w:r>
    </w:p>
    <w:p w:rsidR="00000000" w:rsidRDefault="002E257E">
      <w:pPr>
        <w:pStyle w:val="NormalWeb"/>
        <w:ind w:left="360"/>
        <w:jc w:val="center"/>
        <w:divId w:val="27418402"/>
      </w:pPr>
      <w:r>
        <w:rPr>
          <w:rStyle w:val="Strong"/>
        </w:rPr>
        <w:t>НОРМ, НОРМАТИВ БАРИМТ БИЧГИЙН ИШЛЭЛ</w:t>
      </w:r>
    </w:p>
    <w:p w:rsidR="00000000" w:rsidRDefault="002E257E">
      <w:pPr>
        <w:pStyle w:val="NormalWeb"/>
        <w:ind w:left="360"/>
        <w:divId w:val="27418402"/>
      </w:pPr>
      <w:r>
        <w:t> </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Газрын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Кадастрын зураглал ба газрын кадастрын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Авто </w:t>
      </w:r>
      <w:r>
        <w:rPr>
          <w:rFonts w:ascii="Times New Roman" w:eastAsia="Times New Roman" w:hAnsi="Times New Roman"/>
          <w:sz w:val="24"/>
          <w:szCs w:val="24"/>
        </w:rPr>
        <w:t>замын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Иргэний нисэхийн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Ойн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Төмөр замын тээврийн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Усны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Харилцаа холбооны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Эрчим хүчний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Геодези, зураг зүйн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lastRenderedPageBreak/>
        <w:t>Кадастрын зураглал ба газрын кадастрын тухай хууль</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Зас</w:t>
      </w:r>
      <w:r>
        <w:rPr>
          <w:rFonts w:ascii="Times New Roman" w:eastAsia="Times New Roman" w:hAnsi="Times New Roman"/>
          <w:sz w:val="24"/>
          <w:szCs w:val="24"/>
        </w:rPr>
        <w:t>гийн газрын 2009 оны 25 дугаар тогтоол</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Газрын харилцаа, геодези, зураг зүйн газрын даргын 2008 оны 83 дугаар тушаал “Газар эзэмших, ашиглах эрхийн гэрчилгээ олгох журам”;</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Газрын харилцаа, барилга, геодези, зураг зүйн газрын даргын 2009   оны 224 дүгээр туш</w:t>
      </w:r>
      <w:r>
        <w:rPr>
          <w:rFonts w:ascii="Times New Roman" w:eastAsia="Times New Roman" w:hAnsi="Times New Roman"/>
          <w:sz w:val="24"/>
          <w:szCs w:val="24"/>
        </w:rPr>
        <w:t>аалаар баталсан “Газрын нэгдмэл сангийн тоо бүртгэл хөтлөх журам</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Газрын харилцаа, барилга, геодези, зураг зүйн газрын даргын 2010 оны 16 дугаар тушаалаар баталсан  “Нэгж талбар дугаарлах журам</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Газрын харилцаа, барилга, геодези, зураг зүйн газрын даргын 201</w:t>
      </w:r>
      <w:r>
        <w:rPr>
          <w:rFonts w:ascii="Times New Roman" w:eastAsia="Times New Roman" w:hAnsi="Times New Roman"/>
          <w:sz w:val="24"/>
          <w:szCs w:val="24"/>
        </w:rPr>
        <w:t>1 оны 171 дүгээр тушаалаар баталсан “Газрын кадастрын мэдээллийн санг ажиллуулах журам</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Газрын харилцаа, барилга, геодези, зураг зүйн газрын даргын 2010 онд батлагдсан “Геоидын өндрийн загвар”, “масштабын итгэлцүүр”;</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"Геодезийн </w:t>
      </w:r>
      <w:r>
        <w:rPr>
          <w:rFonts w:ascii="Times New Roman" w:eastAsia="Times New Roman" w:hAnsi="Times New Roman"/>
          <w:sz w:val="24"/>
          <w:szCs w:val="24"/>
        </w:rPr>
        <w:t>байнгын цэг, тэмдэгт байгуулах ажил" /БД 11-104-06/ дүрэм</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"Хиймэл дагуул (gps/глонасс)-ын технологиор монгол улсын геодезийн сүлжээ байгуулах үндсэн дүрэм" БНбД 14-101-08</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"1:500, 1: 000, 1:2 000, 1:5 000-ны масштабтай байр зүйн зураглалын ажил" /БД 11-106-</w:t>
      </w:r>
      <w:r>
        <w:rPr>
          <w:rFonts w:ascii="Times New Roman" w:eastAsia="Times New Roman" w:hAnsi="Times New Roman"/>
          <w:sz w:val="24"/>
          <w:szCs w:val="24"/>
        </w:rPr>
        <w:t>08/ дүрэм</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 xml:space="preserve">Газрын харилцаа, барилга, геодези, зураг зүйн газрын даргын 2014 оны 4 дүгээр сарын 10-ны өдрийн а/112 тоот тушаалаар батлагдсан 2005 оны 1 дүгээр 1-ний өдрийн эрин бүхий ITRF2008 солбицлыг бүх төрлийн байр зүйн болон кадастрын хэмжил, зураглалд </w:t>
      </w:r>
      <w:r>
        <w:rPr>
          <w:rFonts w:ascii="Times New Roman" w:eastAsia="Times New Roman" w:hAnsi="Times New Roman"/>
          <w:sz w:val="24"/>
          <w:szCs w:val="24"/>
        </w:rPr>
        <w:t>ашиглах тухай тушаал</w:t>
      </w:r>
    </w:p>
    <w:p w:rsidR="00000000" w:rsidRDefault="002E257E">
      <w:pPr>
        <w:numPr>
          <w:ilvl w:val="0"/>
          <w:numId w:val="21"/>
        </w:numPr>
        <w:spacing w:before="100" w:beforeAutospacing="1" w:after="100" w:afterAutospacing="1"/>
        <w:divId w:val="27418402"/>
        <w:rPr>
          <w:rFonts w:ascii="Times New Roman" w:eastAsia="Times New Roman" w:hAnsi="Times New Roman"/>
          <w:sz w:val="24"/>
          <w:szCs w:val="24"/>
        </w:rPr>
      </w:pPr>
      <w:r>
        <w:rPr>
          <w:rFonts w:ascii="Times New Roman" w:eastAsia="Times New Roman" w:hAnsi="Times New Roman"/>
          <w:sz w:val="24"/>
          <w:szCs w:val="24"/>
        </w:rPr>
        <w:t>Газрын харилцаа, барилга, геодези, зураг зүйн газрын даргын 2013 оны 93 дугаар тушаалаар баталсан “Нэгж талбарын хилийн эргэлтийн цэг, тэмдэгтийн загвар”</w:t>
      </w:r>
    </w:p>
    <w:tbl>
      <w:tblPr>
        <w:tblW w:w="17700" w:type="dxa"/>
        <w:tblCellSpacing w:w="0" w:type="dxa"/>
        <w:tblCellMar>
          <w:left w:w="0" w:type="dxa"/>
          <w:right w:w="0" w:type="dxa"/>
        </w:tblCellMar>
        <w:tblLook w:val="04A0" w:firstRow="1" w:lastRow="0" w:firstColumn="1" w:lastColumn="0" w:noHBand="0" w:noVBand="1"/>
      </w:tblPr>
      <w:tblGrid>
        <w:gridCol w:w="11872"/>
        <w:gridCol w:w="5828"/>
      </w:tblGrid>
      <w:tr w:rsidR="00000000">
        <w:trPr>
          <w:divId w:val="27418402"/>
          <w:trHeight w:val="500"/>
          <w:tblCellSpacing w:w="0" w:type="dxa"/>
        </w:trPr>
        <w:tc>
          <w:tcPr>
            <w:tcW w:w="12620" w:type="dxa"/>
            <w:vAlign w:val="center"/>
            <w:hideMark/>
          </w:tcPr>
          <w:p w:rsidR="00000000" w:rsidRDefault="002E257E">
            <w:pPr>
              <w:numPr>
                <w:ilvl w:val="0"/>
                <w:numId w:val="22"/>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Төмөр замын зурвас газарт тавих шаардлага MNS 6060 : 2010</w:t>
            </w:r>
          </w:p>
          <w:p w:rsidR="00000000" w:rsidRDefault="002E257E">
            <w:pPr>
              <w:numPr>
                <w:ilvl w:val="0"/>
                <w:numId w:val="2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Байгаль орчин, Дэд б</w:t>
            </w:r>
            <w:r>
              <w:rPr>
                <w:rFonts w:ascii="Times New Roman" w:eastAsia="Times New Roman" w:hAnsi="Times New Roman"/>
                <w:sz w:val="24"/>
                <w:szCs w:val="24"/>
              </w:rPr>
              <w:t>үтцийн хөгжил, Эрүүл мэндийн сайдын хамтран баталсан 1995 оны тушаал ”Хүн амын унд, ахуйн усны эх үүсвэрийн хамгаалалтын болон эрүүл ахуйн бүсийн дэглэм” </w:t>
            </w:r>
          </w:p>
          <w:p w:rsidR="00000000" w:rsidRDefault="002E257E">
            <w:pPr>
              <w:pStyle w:val="NormalWeb"/>
              <w:ind w:left="1170"/>
            </w:pPr>
            <w:r>
              <w:t> </w:t>
            </w:r>
          </w:p>
        </w:tc>
        <w:tc>
          <w:tcPr>
            <w:tcW w:w="6240" w:type="dxa"/>
            <w:vAlign w:val="center"/>
            <w:hideMark/>
          </w:tcPr>
          <w:p w:rsidR="00000000" w:rsidRDefault="002E257E">
            <w:pPr>
              <w:pStyle w:val="NormalWeb"/>
            </w:pPr>
            <w:r>
              <w:t> </w:t>
            </w:r>
          </w:p>
        </w:tc>
      </w:tr>
      <w:tr w:rsidR="00000000">
        <w:trPr>
          <w:divId w:val="27418402"/>
          <w:trHeight w:val="220"/>
          <w:tblCellSpacing w:w="0" w:type="dxa"/>
        </w:trPr>
        <w:tc>
          <w:tcPr>
            <w:tcW w:w="18880" w:type="dxa"/>
            <w:gridSpan w:val="2"/>
            <w:vAlign w:val="center"/>
            <w:hideMark/>
          </w:tcPr>
          <w:p w:rsidR="00000000" w:rsidRDefault="002E257E">
            <w:pPr>
              <w:pStyle w:val="NormalWeb"/>
            </w:pPr>
            <w:r>
              <w:t> </w:t>
            </w:r>
          </w:p>
        </w:tc>
      </w:tr>
    </w:tbl>
    <w:p w:rsidR="00000000" w:rsidRDefault="002E257E">
      <w:pPr>
        <w:pStyle w:val="NormalWeb"/>
        <w:ind w:left="1170"/>
        <w:jc w:val="right"/>
        <w:divId w:val="27418402"/>
      </w:pPr>
      <w:r>
        <w:t> </w:t>
      </w:r>
    </w:p>
    <w:p w:rsidR="00000000" w:rsidRDefault="002E257E">
      <w:pPr>
        <w:pStyle w:val="NormalWeb"/>
        <w:ind w:left="1170"/>
        <w:jc w:val="right"/>
        <w:divId w:val="27418402"/>
      </w:pPr>
      <w:r>
        <w:t> </w:t>
      </w:r>
    </w:p>
    <w:p w:rsidR="00000000" w:rsidRDefault="002E257E">
      <w:pPr>
        <w:pStyle w:val="NormalWeb"/>
        <w:jc w:val="center"/>
        <w:divId w:val="27418402"/>
      </w:pPr>
      <w:r>
        <w:t>ГАРЧИГ</w:t>
      </w:r>
    </w:p>
    <w:p w:rsidR="00000000" w:rsidRDefault="002E257E">
      <w:pPr>
        <w:pStyle w:val="NormalWeb"/>
        <w:jc w:val="center"/>
        <w:divId w:val="27418402"/>
      </w:pPr>
      <w:r>
        <w:t> </w:t>
      </w:r>
    </w:p>
    <w:tbl>
      <w:tblPr>
        <w:tblW w:w="14500" w:type="dxa"/>
        <w:tblCellSpacing w:w="0" w:type="dxa"/>
        <w:tblCellMar>
          <w:left w:w="0" w:type="dxa"/>
          <w:right w:w="0" w:type="dxa"/>
        </w:tblCellMar>
        <w:tblLook w:val="04A0" w:firstRow="1" w:lastRow="0" w:firstColumn="1" w:lastColumn="0" w:noHBand="0" w:noVBand="1"/>
      </w:tblPr>
      <w:tblGrid>
        <w:gridCol w:w="12620"/>
        <w:gridCol w:w="1880"/>
      </w:tblGrid>
      <w:tr w:rsidR="00000000">
        <w:trPr>
          <w:divId w:val="27418402"/>
          <w:tblCellSpacing w:w="0" w:type="dxa"/>
        </w:trPr>
        <w:tc>
          <w:tcPr>
            <w:tcW w:w="12620" w:type="dxa"/>
            <w:vAlign w:val="center"/>
            <w:hideMark/>
          </w:tcPr>
          <w:p w:rsidR="00000000" w:rsidRDefault="002E257E">
            <w:pPr>
              <w:pStyle w:val="NormalWeb"/>
              <w:jc w:val="center"/>
            </w:pPr>
            <w:r>
              <w:t> </w:t>
            </w:r>
          </w:p>
        </w:tc>
        <w:tc>
          <w:tcPr>
            <w:tcW w:w="1880" w:type="dxa"/>
            <w:vAlign w:val="center"/>
            <w:hideMark/>
          </w:tcPr>
          <w:p w:rsidR="00000000" w:rsidRDefault="002E257E">
            <w:pPr>
              <w:pStyle w:val="NormalWeb"/>
              <w:jc w:val="center"/>
            </w:pPr>
            <w:r>
              <w:t> </w:t>
            </w:r>
          </w:p>
        </w:tc>
      </w:tr>
      <w:tr w:rsidR="00000000">
        <w:trPr>
          <w:divId w:val="27418402"/>
          <w:tblCellSpacing w:w="0" w:type="dxa"/>
        </w:trPr>
        <w:tc>
          <w:tcPr>
            <w:tcW w:w="12620" w:type="dxa"/>
            <w:vAlign w:val="center"/>
            <w:hideMark/>
          </w:tcPr>
          <w:p w:rsidR="00000000" w:rsidRDefault="002E257E">
            <w:pPr>
              <w:pStyle w:val="NormalWeb"/>
            </w:pPr>
            <w:r>
              <w:t xml:space="preserve">ХЭРЭГЛЭХ ХҮРЭЭ </w:t>
            </w:r>
            <w:r>
              <w:t>......................................................................................................3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НОРМАТИВ БАРИМТ БИЧГИЙН ИШЛЭЛ ..................................................................3</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lastRenderedPageBreak/>
              <w:t xml:space="preserve">НЭР ТОМЪЁО, </w:t>
            </w:r>
            <w:r>
              <w:t>ТОДОРХОЙЛОЛТ ............................................................................. 3</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ЕРӨНХИЙ ЗҮЙЛ ...........................................................................................................3</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xml:space="preserve">КАДАСТРЫН ЗУРГИЙН АГУУЛГА </w:t>
            </w:r>
            <w:r>
              <w:t>...............................................................................3</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КАДАСТРЫН ЗУРАГЛАЛЫН НАРИЙВЧЛАЛ ..............................................................4</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xml:space="preserve">КАДАСТРЫН ЗУРАГЛАЛЫН ҮЕ ШАТ </w:t>
            </w:r>
            <w:r>
              <w:t>.........................................................................4</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КАДАСТРЫН ЗУРАГЛАЛЫН АЖЛЫГ ТӨЛӨВЛӨХ ....................................................4</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xml:space="preserve">КАДАСТРЫН ЗУРАГЛАЛЫН БАЙРЛАЛ, ӨНДРИЙН ҮНДЭСЛЭЛИЙН СҮЛЖЭЭ БАЙГУУЛАХ </w:t>
            </w:r>
            <w:r>
              <w:t>..................................................................................................................5</w:t>
            </w:r>
          </w:p>
          <w:p w:rsidR="00000000" w:rsidRDefault="002E257E">
            <w:pPr>
              <w:pStyle w:val="NormalWeb"/>
            </w:pPr>
            <w:r>
              <w:t>НЭГЖ ТАЛБАРЫН ХИЛИЙН ШУГАМЫН ЭРГЭЛТИЙН ЦЭГИЙГ ГАЗАРТ БЭХЛЭЖ ТЭМДЭГЛЭХ ......................................................................</w:t>
            </w:r>
            <w:r>
              <w:t>......................................... 6</w:t>
            </w:r>
          </w:p>
          <w:p w:rsidR="00000000" w:rsidRDefault="002E257E">
            <w:pPr>
              <w:pStyle w:val="NormalWeb"/>
            </w:pPr>
            <w:r>
              <w:t>НЭГЖ ТАЛБАРЫН КАДАСТРЫН ЗУРАГЛАЛ ҮЙЛДЭХ ............................................ 6</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КАДАСТРЫН ЗУРАГЛАЛЫН БОЛОВСРУУЛАЛТЫН АЖИЛ ....................................22</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КАДАСТРЫН ЗУРАГЛАЛЫН ХЯНАЛТ ШАЛГАЛТЫН АЖИЛ ...................................23</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КАДАСТРЫН ЗУРАГЛАЛЫН АЖИЛ ХИЙСНИЙ ДАРАА ХҮЛЭЭЛГЭН ӨГӨХ МАТЕРИАЛЫН НЭР ..................................................................................................</w:t>
            </w:r>
            <w:r>
              <w:t>.23</w:t>
            </w:r>
          </w:p>
          <w:p w:rsidR="00000000" w:rsidRDefault="002E257E">
            <w:pPr>
              <w:pStyle w:val="NormalWeb"/>
            </w:pPr>
            <w:r>
              <w:t>НЭГЖ ТАЛБАРЫН ХИЛ, ЗААГИЙН ГАЗАРТ БЭХЭЛСЭН ЭРГЭЛТИЙН ЦЭГИЙГ ХҮЛЭЭЛГЭН ӨГСӨН ТУХАЙ АКТ /Хавсралт 1/ ........................................................24</w:t>
            </w:r>
          </w:p>
          <w:p w:rsidR="00000000" w:rsidRDefault="002E257E">
            <w:pPr>
              <w:pStyle w:val="NormalWeb"/>
            </w:pPr>
            <w:r>
              <w:t>КАДАСТРЫН ЗУРГИЙН ЗАГВАР /Хавсралт 2/.........................................................</w:t>
            </w:r>
            <w:r>
              <w:t xml:space="preserve"> 25</w:t>
            </w:r>
          </w:p>
          <w:p w:rsidR="00000000" w:rsidRDefault="002E257E">
            <w:pPr>
              <w:pStyle w:val="NormalWeb"/>
            </w:pPr>
            <w:r>
              <w:t>НЭР ТОМЪЁОНЫ ТОДОРХОЙЛОЛТ /Хавсралт 3/.................................................. 26</w:t>
            </w:r>
          </w:p>
          <w:p w:rsidR="00000000" w:rsidRDefault="002E257E">
            <w:pPr>
              <w:pStyle w:val="NormalWeb"/>
            </w:pPr>
            <w:r>
              <w:t>НОРМ, НОРМАТИВ БАРИМТ БИЧГИЙН ИШЛЭЛ /Хавсралт 4/ ............................. 28</w:t>
            </w:r>
          </w:p>
          <w:p w:rsidR="00000000" w:rsidRDefault="002E257E">
            <w:pPr>
              <w:pStyle w:val="NormalWeb"/>
            </w:pPr>
            <w:r>
              <w:t> </w:t>
            </w:r>
          </w:p>
          <w:p w:rsidR="00000000" w:rsidRDefault="002E257E">
            <w:pPr>
              <w:pStyle w:val="NormalWeb"/>
            </w:pPr>
            <w:r>
              <w:t> </w:t>
            </w:r>
          </w:p>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lastRenderedPageBreak/>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r w:rsidR="00000000">
        <w:trPr>
          <w:divId w:val="27418402"/>
          <w:tblCellSpacing w:w="0" w:type="dxa"/>
        </w:trPr>
        <w:tc>
          <w:tcPr>
            <w:tcW w:w="12620" w:type="dxa"/>
            <w:vAlign w:val="center"/>
            <w:hideMark/>
          </w:tcPr>
          <w:p w:rsidR="00000000" w:rsidRDefault="002E257E">
            <w:pPr>
              <w:pStyle w:val="NormalWeb"/>
            </w:pPr>
            <w:r>
              <w:t> </w:t>
            </w:r>
          </w:p>
        </w:tc>
        <w:tc>
          <w:tcPr>
            <w:tcW w:w="1880" w:type="dxa"/>
            <w:vAlign w:val="center"/>
            <w:hideMark/>
          </w:tcPr>
          <w:p w:rsidR="00000000" w:rsidRDefault="002E257E">
            <w:pPr>
              <w:pStyle w:val="NormalWeb"/>
            </w:pPr>
            <w:r>
              <w:t> </w:t>
            </w:r>
          </w:p>
        </w:tc>
      </w:tr>
    </w:tbl>
    <w:p w:rsidR="00000000" w:rsidRDefault="002E257E">
      <w:pPr>
        <w:pStyle w:val="NormalWeb"/>
        <w:divId w:val="27418402"/>
      </w:pPr>
      <w:r>
        <w:t> </w:t>
      </w:r>
    </w:p>
    <w:p w:rsidR="00000000" w:rsidRDefault="002E257E">
      <w:pPr>
        <w:pStyle w:val="NormalWeb"/>
        <w:divId w:val="27418402"/>
      </w:pPr>
      <w:r>
        <w:t> </w:t>
      </w: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000000" w:rsidRDefault="002E257E">
      <w:pPr>
        <w:pStyle w:val="NormalWeb"/>
        <w:ind w:firstLine="720"/>
        <w:divId w:val="27418402"/>
        <w:rPr>
          <w:rFonts w:ascii="Arial" w:hAnsi="Arial" w:cs="Arial"/>
          <w:sz w:val="20"/>
          <w:szCs w:val="20"/>
        </w:rPr>
      </w:pPr>
    </w:p>
    <w:p w:rsidR="002E257E" w:rsidRDefault="002E257E">
      <w:pPr>
        <w:pStyle w:val="NormalWeb"/>
        <w:ind w:firstLine="720"/>
        <w:divId w:val="27418402"/>
        <w:rPr>
          <w:rFonts w:ascii="Arial" w:hAnsi="Arial" w:cs="Arial"/>
          <w:sz w:val="20"/>
          <w:szCs w:val="20"/>
        </w:rPr>
      </w:pPr>
    </w:p>
    <w:sectPr w:rsidR="002E25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0F2"/>
    <w:multiLevelType w:val="multilevel"/>
    <w:tmpl w:val="E4E83D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48D53A5"/>
    <w:multiLevelType w:val="multilevel"/>
    <w:tmpl w:val="38882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6245179"/>
    <w:multiLevelType w:val="multilevel"/>
    <w:tmpl w:val="85AEC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FC4E63"/>
    <w:multiLevelType w:val="multilevel"/>
    <w:tmpl w:val="CDE6A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8133C2F"/>
    <w:multiLevelType w:val="multilevel"/>
    <w:tmpl w:val="08E6D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621B5F"/>
    <w:multiLevelType w:val="multilevel"/>
    <w:tmpl w:val="87FEA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820E32"/>
    <w:multiLevelType w:val="multilevel"/>
    <w:tmpl w:val="71D6C1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A04660"/>
    <w:multiLevelType w:val="multilevel"/>
    <w:tmpl w:val="1FD20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1E762F9"/>
    <w:multiLevelType w:val="multilevel"/>
    <w:tmpl w:val="87F65C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31D3E02"/>
    <w:multiLevelType w:val="multilevel"/>
    <w:tmpl w:val="174E5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D9156FA"/>
    <w:multiLevelType w:val="multilevel"/>
    <w:tmpl w:val="F48C2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9290F3B"/>
    <w:multiLevelType w:val="multilevel"/>
    <w:tmpl w:val="D82E1C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06E7A62"/>
    <w:multiLevelType w:val="multilevel"/>
    <w:tmpl w:val="C6C4C5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9A166C5"/>
    <w:multiLevelType w:val="multilevel"/>
    <w:tmpl w:val="DC265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startOverride w:val="1"/>
    </w:lvlOverride>
    <w:lvlOverride w:ilvl="2"/>
    <w:lvlOverride w:ilvl="3"/>
    <w:lvlOverride w:ilvl="4"/>
    <w:lvlOverride w:ilvl="5"/>
    <w:lvlOverride w:ilvl="6"/>
    <w:lvlOverride w:ilvl="7"/>
    <w:lvlOverride w:ilvl="8"/>
  </w:num>
  <w:num w:numId="5">
    <w:abstractNumId w:val="1"/>
    <w:lvlOverride w:ilvl="0"/>
    <w:lvlOverride w:ilvl="1">
      <w:startOverride w:val="12"/>
    </w:lvlOverride>
    <w:lvlOverride w:ilvl="2"/>
    <w:lvlOverride w:ilvl="3"/>
    <w:lvlOverride w:ilvl="4"/>
    <w:lvlOverride w:ilvl="5"/>
    <w:lvlOverride w:ilvl="6"/>
    <w:lvlOverride w:ilvl="7"/>
    <w:lvlOverride w:ilvl="8"/>
  </w:num>
  <w:num w:numId="6">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4"/>
    <w:lvlOverride w:ilvl="0"/>
    <w:lvlOverride w:ilvl="1"/>
    <w:lvlOverride w:ilvl="2"/>
    <w:lvlOverride w:ilvl="3"/>
    <w:lvlOverride w:ilvl="4"/>
    <w:lvlOverride w:ilvl="5"/>
    <w:lvlOverride w:ilvl="6"/>
    <w:lvlOverride w:ilvl="7"/>
    <w:lvlOverride w:ilvl="8"/>
  </w:num>
  <w:num w:numId="9">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FC667A"/>
    <w:rsid w:val="002E257E"/>
    <w:rsid w:val="00FC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18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galinfo.mn/uploads/images/soyombo.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8660</Words>
  <Characters>49365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57910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2018-03-05T10:02:00Z</dcterms:created>
  <dcterms:modified xsi:type="dcterms:W3CDTF">2018-03-05T10:02:00Z</dcterms:modified>
</cp:coreProperties>
</file>