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22" w:rsidRDefault="00CE7CD9">
      <w:pPr>
        <w:spacing w:line="360" w:lineRule="auto"/>
        <w:jc w:val="center"/>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1524000" cy="1143000"/>
            <wp:effectExtent l="0" t="0" r="0" b="0"/>
            <wp:docPr id="1" name="Picture 1" descr="Description: ТОГТООЛЫН ХАВСРАЛТАД ӨӨРЧЛӨЛТ ОРУУЛАХ ТУХАЙ /ЗГ-ын 2012 оны 194-р тогтоол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ТОГТООЛЫН ХАВСРАЛТАД ӨӨРЧЛӨЛТ ОРУУЛАХ ТУХАЙ /ЗГ-ын 2012 оны 194-р тогтоолд/"/>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F00B22" w:rsidRDefault="00CE7CD9">
      <w:pPr>
        <w:spacing w:line="360" w:lineRule="auto"/>
        <w:jc w:val="center"/>
        <w:divId w:val="110927724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F00B22">
        <w:trPr>
          <w:tblCellSpacing w:w="15" w:type="dxa"/>
        </w:trPr>
        <w:tc>
          <w:tcPr>
            <w:tcW w:w="1650" w:type="pct"/>
            <w:tcMar>
              <w:top w:w="15" w:type="dxa"/>
              <w:left w:w="15" w:type="dxa"/>
              <w:bottom w:w="15" w:type="dxa"/>
              <w:right w:w="15" w:type="dxa"/>
            </w:tcMar>
            <w:vAlign w:val="center"/>
            <w:hideMark/>
          </w:tcPr>
          <w:p w:rsidR="00F00B22" w:rsidRDefault="00CE7CD9">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2015 оны 7 дугаар </w:t>
            </w:r>
          </w:p>
          <w:p w:rsidR="00F00B22" w:rsidRDefault="00CE7CD9">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сарын 7-ны өдөр</w:t>
            </w:r>
          </w:p>
        </w:tc>
        <w:tc>
          <w:tcPr>
            <w:tcW w:w="1650" w:type="pct"/>
            <w:tcMar>
              <w:top w:w="15" w:type="dxa"/>
              <w:left w:w="15" w:type="dxa"/>
              <w:bottom w:w="15" w:type="dxa"/>
              <w:right w:w="15" w:type="dxa"/>
            </w:tcMar>
            <w:vAlign w:val="center"/>
            <w:hideMark/>
          </w:tcPr>
          <w:p w:rsidR="00F00B22" w:rsidRDefault="00F00B22">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F00B22" w:rsidRDefault="00CE7CD9">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F00B22" w:rsidRDefault="00CE7CD9">
      <w:pPr>
        <w:spacing w:line="360" w:lineRule="auto"/>
        <w:jc w:val="center"/>
        <w:divId w:val="1737165460"/>
        <w:rPr>
          <w:rFonts w:ascii="Times New Roman" w:eastAsia="Times New Roman" w:hAnsi="Times New Roman"/>
          <w:b/>
          <w:bCs/>
          <w:sz w:val="24"/>
          <w:szCs w:val="24"/>
        </w:rPr>
      </w:pPr>
      <w:r>
        <w:rPr>
          <w:rFonts w:ascii="Times New Roman" w:eastAsia="Times New Roman" w:hAnsi="Times New Roman"/>
          <w:b/>
          <w:bCs/>
          <w:sz w:val="24"/>
          <w:szCs w:val="24"/>
          <w:lang w:val="mn-MN"/>
        </w:rPr>
        <w:t>Дугаар 289</w:t>
      </w:r>
    </w:p>
    <w:p w:rsidR="00F00B22" w:rsidRDefault="00F00B22">
      <w:pPr>
        <w:spacing w:line="360" w:lineRule="auto"/>
        <w:jc w:val="center"/>
        <w:divId w:val="1737165460"/>
        <w:rPr>
          <w:rFonts w:ascii="Times New Roman" w:eastAsia="Times New Roman" w:hAnsi="Times New Roman"/>
          <w:b/>
          <w:bCs/>
          <w:sz w:val="24"/>
          <w:szCs w:val="24"/>
        </w:rPr>
      </w:pPr>
    </w:p>
    <w:p w:rsidR="00F00B22" w:rsidRDefault="00CE7CD9">
      <w:pPr>
        <w:spacing w:line="360" w:lineRule="auto"/>
        <w:jc w:val="center"/>
        <w:divId w:val="1737165460"/>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ТОГТООЛЫН ХАВСРАЛТАД ӨӨРЧЛӨЛТ </w:t>
      </w:r>
    </w:p>
    <w:p w:rsidR="00F00B22" w:rsidRDefault="00CE7CD9">
      <w:pPr>
        <w:spacing w:line="360" w:lineRule="auto"/>
        <w:jc w:val="center"/>
        <w:divId w:val="1737165460"/>
        <w:rPr>
          <w:rFonts w:ascii="Times New Roman" w:eastAsia="Times New Roman" w:hAnsi="Times New Roman"/>
          <w:b/>
          <w:bCs/>
          <w:sz w:val="24"/>
          <w:szCs w:val="24"/>
        </w:rPr>
      </w:pPr>
      <w:r>
        <w:rPr>
          <w:rFonts w:ascii="Times New Roman" w:eastAsia="Times New Roman" w:hAnsi="Times New Roman"/>
          <w:b/>
          <w:bCs/>
          <w:sz w:val="24"/>
          <w:szCs w:val="24"/>
          <w:lang w:val="mn-MN"/>
        </w:rPr>
        <w:t>ОРУУЛАХ ТУХАЙ</w:t>
      </w:r>
    </w:p>
    <w:p w:rsidR="00F00B22" w:rsidRDefault="00F00B22">
      <w:pPr>
        <w:spacing w:line="360" w:lineRule="auto"/>
        <w:jc w:val="center"/>
        <w:divId w:val="1737165460"/>
        <w:rPr>
          <w:rFonts w:ascii="Times New Roman" w:eastAsia="Times New Roman" w:hAnsi="Times New Roman"/>
          <w:b/>
          <w:bCs/>
          <w:sz w:val="24"/>
          <w:szCs w:val="24"/>
        </w:rPr>
      </w:pPr>
    </w:p>
    <w:p w:rsidR="00F00B22" w:rsidRDefault="00CE7CD9">
      <w:pPr>
        <w:pStyle w:val="NormalWeb"/>
        <w:spacing w:before="0" w:beforeAutospacing="0" w:after="0" w:afterAutospacing="0" w:line="360" w:lineRule="auto"/>
        <w:ind w:firstLine="720"/>
        <w:jc w:val="both"/>
        <w:divId w:val="1737165460"/>
        <w:rPr>
          <w:lang w:val="mn-MN"/>
        </w:rPr>
      </w:pPr>
      <w:r>
        <w:rPr>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хуулийн 4.3,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хуулийн 2.1-д заасныг  үндэслэн Монгол Улсын Засгийн газраас ТОГТООХ нь:</w:t>
      </w:r>
    </w:p>
    <w:p w:rsidR="004A0E49" w:rsidRDefault="00CE7CD9">
      <w:pPr>
        <w:pStyle w:val="NormalWeb"/>
        <w:spacing w:before="0" w:beforeAutospacing="0" w:after="0" w:afterAutospacing="0" w:line="360" w:lineRule="auto"/>
        <w:ind w:firstLine="720"/>
        <w:jc w:val="both"/>
        <w:divId w:val="1737165460"/>
      </w:pPr>
      <w:r>
        <w:rPr>
          <w:lang w:val="mn-MN"/>
        </w:rPr>
        <w:t xml:space="preserve">1. Усны сан бүхий газрын эргээс 50 метрт онцгой, 200 метрт энгийн хамгаалалтын бүсийг тэмдэгжүүлэх ажлыг 2015 оны 10 дугаар сард багтаан зохион байгуулахыг аймаг, нийслэл, сум, дүүргийн Засаг дарга нарт даалгасугай. </w:t>
      </w:r>
    </w:p>
    <w:p w:rsidR="00F00B22" w:rsidRDefault="00CE7CD9">
      <w:pPr>
        <w:pStyle w:val="NormalWeb"/>
        <w:spacing w:before="0" w:beforeAutospacing="0" w:after="0" w:afterAutospacing="0" w:line="360" w:lineRule="auto"/>
        <w:ind w:firstLine="720"/>
        <w:jc w:val="both"/>
        <w:divId w:val="1737165460"/>
        <w:rPr>
          <w:lang w:val="mn-MN"/>
        </w:rPr>
      </w:pPr>
      <w:bookmarkStart w:id="0" w:name="_GoBack"/>
      <w:bookmarkEnd w:id="0"/>
      <w:r>
        <w:rPr>
          <w:lang w:val="mn-MN"/>
        </w:rPr>
        <w:t>2. Засгийн газрын 2012 оны 194 дүгээр тогтоолын 1 дүгээр хавсралтаар баталсан  “Монгол Улсын нутаг дэвсгэр дэх гол, мөрний урсац бүрэлдэх эхийн хилийн зааг”-ийн солбицолд оруулах өөрчлөлтийг 1 дүгээр, уг тогтоолын 3 дугаар хавсралтаар баталсан “Ойн сан бүхий газрын хилийн зааг”-ийн солбицолд оруулах өөрчлөлтийг 2 дугаар хавсралт ёсоор тус тус баталсугай.</w:t>
      </w:r>
    </w:p>
    <w:p w:rsidR="00F00B22" w:rsidRDefault="00CE7CD9">
      <w:pPr>
        <w:pStyle w:val="NormalWeb"/>
        <w:spacing w:before="0" w:beforeAutospacing="0" w:after="0" w:afterAutospacing="0" w:line="360" w:lineRule="auto"/>
        <w:ind w:firstLine="720"/>
        <w:jc w:val="both"/>
        <w:divId w:val="1737165460"/>
        <w:rPr>
          <w:lang w:val="mn-MN"/>
        </w:rPr>
      </w:pPr>
      <w:r>
        <w:rPr>
          <w:lang w:val="mn-MN"/>
        </w:rPr>
        <w:t xml:space="preserve">3. Энэ тогтоол гарсантай холбогдуулан “Хилийн заагийг хэсэгчлэн тогтоох тухай” Засгийн газрын 2011 оны 6 дугаар сарын 8-ны өдрийн 174 дүгээр тогтоол, “Хилийн заагийг тогтоох тухай” Засгийн газрын 2012 оны 6 дугаар сарын 5-ны </w:t>
      </w:r>
      <w:r>
        <w:rPr>
          <w:lang w:val="mn-MN"/>
        </w:rPr>
        <w:lastRenderedPageBreak/>
        <w:t>өдрийн 194 дүгээр тогтоолын 2 дугаар хавсралтыг тус тус хүчингүй болсонд тооцсугай.</w:t>
      </w:r>
    </w:p>
    <w:p w:rsidR="00F00B22" w:rsidRDefault="00CE7CD9">
      <w:pPr>
        <w:pStyle w:val="NormalWeb"/>
        <w:spacing w:before="0" w:beforeAutospacing="0" w:after="0" w:afterAutospacing="0" w:line="360" w:lineRule="auto"/>
        <w:ind w:firstLine="720"/>
        <w:jc w:val="both"/>
        <w:divId w:val="1737165460"/>
        <w:rPr>
          <w:lang w:val="mn-MN"/>
        </w:rPr>
      </w:pPr>
      <w:r>
        <w:rPr>
          <w:lang w:val="mn-MN"/>
        </w:rPr>
        <w:t>4. Уул уурхайн үйлдвэрлэлийн улмаас эвдэгдсэн газрыг нөхөн сэргээх ажлыг эрчимжүүлэх арга хэмжээ авч, биелэлтэд нь хяналт тавьж ажиллахыг Монгол Улсын Шадар сайд У.Хүрэлсүх, Байгаль орчин, ногоон хөгжил, аялал жуулчлалын сайд Д.Оюунхорол, Уул уурхайн сайд Р.Жигжид нарт даалгасугай.</w:t>
      </w: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CE7CD9">
      <w:pPr>
        <w:pStyle w:val="NormalWeb"/>
        <w:spacing w:before="0" w:beforeAutospacing="0" w:after="0" w:afterAutospacing="0" w:line="360" w:lineRule="auto"/>
        <w:ind w:firstLine="720"/>
        <w:jc w:val="both"/>
        <w:divId w:val="1737165460"/>
        <w:rPr>
          <w:lang w:val="mn-MN"/>
        </w:rPr>
      </w:pPr>
      <w:r>
        <w:rPr>
          <w:lang w:val="mn-MN"/>
        </w:rPr>
        <w:t>Монгол Улсын Ерөнхий сайд           </w:t>
      </w:r>
      <w:r>
        <w:tab/>
      </w:r>
      <w:r>
        <w:tab/>
      </w:r>
      <w:r>
        <w:rPr>
          <w:lang w:val="mn-MN"/>
        </w:rPr>
        <w:t>Ч.САЙХАНБИЛЭГ</w:t>
      </w:r>
    </w:p>
    <w:p w:rsidR="00F00B22" w:rsidRDefault="00CE7CD9">
      <w:pPr>
        <w:pStyle w:val="NormalWeb"/>
        <w:spacing w:before="0" w:beforeAutospacing="0" w:after="0" w:afterAutospacing="0" w:line="360" w:lineRule="auto"/>
        <w:ind w:firstLine="720"/>
        <w:jc w:val="both"/>
        <w:divId w:val="1737165460"/>
      </w:pPr>
      <w:r>
        <w:rPr>
          <w:lang w:val="mn-MN"/>
        </w:rPr>
        <w:t>Байгаль орчин, ногоон хөгжил,</w:t>
      </w:r>
    </w:p>
    <w:p w:rsidR="00F00B22" w:rsidRDefault="00CE7CD9">
      <w:pPr>
        <w:pStyle w:val="NormalWeb"/>
        <w:spacing w:before="0" w:beforeAutospacing="0" w:after="0" w:afterAutospacing="0" w:line="360" w:lineRule="auto"/>
        <w:ind w:firstLine="720"/>
        <w:jc w:val="both"/>
        <w:divId w:val="1737165460"/>
        <w:rPr>
          <w:lang w:val="mn-MN"/>
        </w:rPr>
      </w:pPr>
      <w:r>
        <w:rPr>
          <w:lang w:val="mn-MN"/>
        </w:rPr>
        <w:t>Аялал жуулчлалын сайд                              </w:t>
      </w:r>
      <w:r>
        <w:tab/>
      </w:r>
      <w:r>
        <w:tab/>
      </w:r>
      <w:r>
        <w:rPr>
          <w:lang w:val="mn-MN"/>
        </w:rPr>
        <w:t>Д.ОЮУНХОРОЛ</w:t>
      </w:r>
    </w:p>
    <w:p w:rsidR="00F00B22" w:rsidRDefault="00F00B22">
      <w:pPr>
        <w:pStyle w:val="NormalWeb"/>
        <w:spacing w:before="0" w:beforeAutospacing="0" w:after="0" w:afterAutospacing="0" w:line="360" w:lineRule="auto"/>
        <w:ind w:firstLine="720"/>
        <w:jc w:val="both"/>
        <w:divId w:val="1737165460"/>
        <w:rPr>
          <w:lang w:val="mn-MN"/>
        </w:rPr>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pPr>
    </w:p>
    <w:p w:rsidR="00F00B22" w:rsidRDefault="00F00B22">
      <w:pPr>
        <w:pStyle w:val="NormalWeb"/>
        <w:spacing w:before="0" w:beforeAutospacing="0" w:after="0" w:afterAutospacing="0" w:line="360" w:lineRule="auto"/>
        <w:ind w:firstLine="720"/>
        <w:jc w:val="both"/>
        <w:divId w:val="1737165460"/>
        <w:rPr>
          <w:lang w:val="mn-MN"/>
        </w:rPr>
      </w:pPr>
    </w:p>
    <w:p w:rsidR="00F00B22" w:rsidRDefault="00CE7CD9">
      <w:pPr>
        <w:pStyle w:val="NormalWeb"/>
        <w:spacing w:before="0" w:beforeAutospacing="0" w:after="0" w:afterAutospacing="0" w:line="360" w:lineRule="auto"/>
        <w:jc w:val="right"/>
        <w:divId w:val="1737165460"/>
        <w:rPr>
          <w:i/>
          <w:lang w:val="mn-MN"/>
        </w:rPr>
      </w:pPr>
      <w:r>
        <w:rPr>
          <w:i/>
          <w:lang w:val="mn-MN"/>
        </w:rPr>
        <w:lastRenderedPageBreak/>
        <w:t>Засгийн газрын 2015 оны 289 дүгээр</w:t>
      </w:r>
    </w:p>
    <w:p w:rsidR="00F00B22" w:rsidRDefault="00CE7CD9">
      <w:pPr>
        <w:pStyle w:val="NormalWeb"/>
        <w:spacing w:before="0" w:beforeAutospacing="0" w:after="0" w:afterAutospacing="0" w:line="360" w:lineRule="auto"/>
        <w:ind w:left="3600"/>
        <w:jc w:val="right"/>
        <w:divId w:val="1737165460"/>
        <w:rPr>
          <w:i/>
          <w:lang w:val="mn-MN"/>
        </w:rPr>
      </w:pPr>
      <w:r>
        <w:rPr>
          <w:i/>
          <w:lang w:val="mn-MN"/>
        </w:rPr>
        <w:t>                             тогтоолын 1 дүгээр хавсралт</w:t>
      </w:r>
    </w:p>
    <w:p w:rsidR="00F00B22" w:rsidRDefault="00CE7CD9">
      <w:pPr>
        <w:pStyle w:val="NormalWeb"/>
        <w:spacing w:before="0" w:beforeAutospacing="0" w:after="0" w:afterAutospacing="0" w:line="360" w:lineRule="auto"/>
        <w:jc w:val="both"/>
        <w:divId w:val="1737165460"/>
        <w:rPr>
          <w:lang w:val="mn-MN"/>
        </w:rPr>
      </w:pPr>
      <w:r>
        <w:rPr>
          <w:lang w:val="mn-MN"/>
        </w:rPr>
        <w:t> </w:t>
      </w:r>
    </w:p>
    <w:p w:rsidR="00F00B22" w:rsidRDefault="00CE7CD9">
      <w:pPr>
        <w:pStyle w:val="NormalWeb"/>
        <w:spacing w:before="0" w:beforeAutospacing="0" w:after="0" w:afterAutospacing="0" w:line="360" w:lineRule="auto"/>
        <w:jc w:val="center"/>
        <w:divId w:val="1737165460"/>
        <w:rPr>
          <w:lang w:val="mn-MN"/>
        </w:rPr>
      </w:pPr>
      <w:r>
        <w:rPr>
          <w:rStyle w:val="Strong"/>
          <w:lang w:val="mn-MN"/>
        </w:rPr>
        <w:t>ГОЛ, МӨРНИЙ УРСАЦ БҮРЭЛДЭХ ЭХИЙН ХИЛИЙН ЗААГИЙН</w:t>
      </w:r>
    </w:p>
    <w:p w:rsidR="00F00B22" w:rsidRDefault="00CE7CD9">
      <w:pPr>
        <w:pStyle w:val="NormalWeb"/>
        <w:spacing w:before="0" w:beforeAutospacing="0" w:after="0" w:afterAutospacing="0" w:line="360" w:lineRule="auto"/>
        <w:jc w:val="center"/>
        <w:divId w:val="1737165460"/>
        <w:rPr>
          <w:lang w:val="mn-MN"/>
        </w:rPr>
      </w:pPr>
      <w:r>
        <w:rPr>
          <w:rStyle w:val="Strong"/>
          <w:lang w:val="mn-MN"/>
        </w:rPr>
        <w:t>СОЛБИЦОЛД ОРУУЛАХ ӨӨРЧЛӨЛТ</w:t>
      </w:r>
    </w:p>
    <w:tbl>
      <w:tblPr>
        <w:tblStyle w:val="TableGrid"/>
        <w:tblW w:w="8986" w:type="dxa"/>
        <w:tblLook w:val="04A0" w:firstRow="1" w:lastRow="0" w:firstColumn="1" w:lastColumn="0" w:noHBand="0" w:noVBand="1"/>
      </w:tblPr>
      <w:tblGrid>
        <w:gridCol w:w="959"/>
        <w:gridCol w:w="1229"/>
        <w:gridCol w:w="1375"/>
        <w:gridCol w:w="1912"/>
        <w:gridCol w:w="1912"/>
        <w:gridCol w:w="1643"/>
      </w:tblGrid>
      <w:tr w:rsidR="00F00B22">
        <w:trPr>
          <w:divId w:val="1737165460"/>
          <w:trHeight w:val="1340"/>
        </w:trPr>
        <w:tc>
          <w:tcPr>
            <w:tcW w:w="959" w:type="dxa"/>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rStyle w:val="Strong"/>
                <w:sz w:val="20"/>
                <w:szCs w:val="20"/>
                <w:lang w:val="mn-MN"/>
              </w:rPr>
              <w:t>Дугаар</w:t>
            </w: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rStyle w:val="Strong"/>
                <w:sz w:val="20"/>
                <w:szCs w:val="20"/>
                <w:lang w:val="mn-MN"/>
              </w:rPr>
              <w:t>Байршил</w:t>
            </w:r>
          </w:p>
        </w:tc>
        <w:tc>
          <w:tcPr>
            <w:tcW w:w="1375" w:type="dxa"/>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rStyle w:val="Strong"/>
                <w:sz w:val="20"/>
                <w:szCs w:val="20"/>
                <w:lang w:val="mn-MN"/>
              </w:rPr>
              <w:t>Эргэлтийн цэгийн дугаар</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rStyle w:val="Strong"/>
                <w:sz w:val="20"/>
                <w:szCs w:val="20"/>
                <w:lang w:val="mn-MN"/>
              </w:rPr>
              <w:t>Уртраг</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rStyle w:val="Strong"/>
                <w:sz w:val="20"/>
                <w:szCs w:val="20"/>
                <w:lang w:val="mn-MN"/>
              </w:rPr>
              <w:t>Өргөрөг</w:t>
            </w:r>
          </w:p>
        </w:tc>
        <w:tc>
          <w:tcPr>
            <w:tcW w:w="1643" w:type="dxa"/>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rStyle w:val="Strong"/>
                <w:sz w:val="20"/>
                <w:szCs w:val="20"/>
                <w:lang w:val="mn-MN"/>
              </w:rPr>
              <w:t>Талбай (га)</w:t>
            </w: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Төв аймгийн</w:t>
            </w:r>
          </w:p>
          <w:p w:rsidR="00F00B22" w:rsidRDefault="00CE7CD9">
            <w:pPr>
              <w:pStyle w:val="NormalWeb"/>
              <w:spacing w:before="0" w:beforeAutospacing="0" w:after="0" w:afterAutospacing="0"/>
              <w:jc w:val="center"/>
              <w:rPr>
                <w:sz w:val="20"/>
                <w:szCs w:val="20"/>
                <w:lang w:val="mn-MN"/>
              </w:rPr>
            </w:pPr>
            <w:r>
              <w:rPr>
                <w:sz w:val="20"/>
                <w:szCs w:val="20"/>
                <w:lang w:val="mn-MN"/>
              </w:rPr>
              <w:t>Эрдэнэ сум</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39' 28.447"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49' 58.767"</w:t>
            </w:r>
          </w:p>
        </w:tc>
        <w:tc>
          <w:tcPr>
            <w:tcW w:w="1643"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25,7</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39' 3.447"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49' 58.767"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39' 3.448"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50' 14.768"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39' 28.448"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50' 14.767"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jc w:val="center"/>
              <w:rPr>
                <w:sz w:val="20"/>
                <w:szCs w:val="20"/>
                <w:lang w:val="mn-MN"/>
              </w:rPr>
            </w:pPr>
            <w:r>
              <w:rPr>
                <w:sz w:val="20"/>
                <w:szCs w:val="20"/>
                <w:lang w:val="mn-MN"/>
              </w:rPr>
              <w:t>Өвөрхангай аймгийн</w:t>
            </w:r>
          </w:p>
          <w:p w:rsidR="00F00B22" w:rsidRDefault="00CE7CD9">
            <w:pPr>
              <w:pStyle w:val="NormalWeb"/>
              <w:spacing w:before="0" w:beforeAutospacing="0" w:after="0" w:afterAutospacing="0"/>
              <w:jc w:val="center"/>
              <w:rPr>
                <w:sz w:val="20"/>
                <w:szCs w:val="20"/>
                <w:lang w:val="mn-MN"/>
              </w:rPr>
            </w:pPr>
            <w:r>
              <w:rPr>
                <w:sz w:val="20"/>
                <w:szCs w:val="20"/>
                <w:lang w:val="mn-MN"/>
              </w:rPr>
              <w:t>Уянга сум</w:t>
            </w: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18.123"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56.320"</w:t>
            </w:r>
          </w:p>
        </w:tc>
        <w:tc>
          <w:tcPr>
            <w:tcW w:w="1643"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421</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18.736"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43.894"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12.886"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43.756"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14.479"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11.415"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8.615"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11.278"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10.592"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31.645"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16.442"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31.782"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16.964"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21.263"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2.888"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20.933"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6.119"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32' 15.752"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53.118"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32' 17.811"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51.806"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32' 44.252"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17.817"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32' 43.442"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16.718"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5.278"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16' 40.394"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4.412"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16' 39.255"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27.058"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29.668"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28.253"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30.794"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5.607"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49.553"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6.047"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47.384"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49.717"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14.562"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33' 48.948"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13.807"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3.835"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16' 51.765"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3.299"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16' 50.983"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19.147"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51.723"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20.589"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49.940"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56.320"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Өвөрхангай аймгийн</w:t>
            </w:r>
          </w:p>
          <w:p w:rsidR="00F00B22" w:rsidRDefault="00CE7CD9">
            <w:pPr>
              <w:pStyle w:val="NormalWeb"/>
              <w:spacing w:before="0" w:beforeAutospacing="0" w:after="0" w:afterAutospacing="0"/>
              <w:jc w:val="center"/>
              <w:rPr>
                <w:sz w:val="20"/>
                <w:szCs w:val="20"/>
                <w:lang w:val="mn-MN"/>
              </w:rPr>
            </w:pPr>
            <w:r>
              <w:rPr>
                <w:sz w:val="20"/>
                <w:szCs w:val="20"/>
                <w:lang w:val="mn-MN"/>
              </w:rPr>
              <w:t>Уянга сум</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20.646"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36' 1.663"</w:t>
            </w:r>
          </w:p>
        </w:tc>
        <w:tc>
          <w:tcPr>
            <w:tcW w:w="1643"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184</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20.646"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35' 26.658"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16' 0.651"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35' 26.658"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16' 0.651"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36' 1.663"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Архангай аймгийн Цэнхэр сум</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42' 50.629"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53' 21.656"</w:t>
            </w:r>
          </w:p>
        </w:tc>
        <w:tc>
          <w:tcPr>
            <w:tcW w:w="1643"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48,9</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42' 50.629"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52' 55.646"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42' 13.111"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53' 11.906"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41' 57.414"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53' 21.656"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5</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jc w:val="center"/>
              <w:rPr>
                <w:sz w:val="20"/>
                <w:szCs w:val="20"/>
                <w:lang w:val="mn-MN"/>
              </w:rPr>
            </w:pPr>
            <w:r>
              <w:rPr>
                <w:sz w:val="20"/>
                <w:szCs w:val="20"/>
                <w:lang w:val="mn-MN"/>
              </w:rPr>
              <w:t>Архангай аймгийн</w:t>
            </w:r>
          </w:p>
          <w:p w:rsidR="00F00B22" w:rsidRDefault="00CE7CD9">
            <w:pPr>
              <w:pStyle w:val="NormalWeb"/>
              <w:spacing w:before="0" w:beforeAutospacing="0" w:after="0" w:afterAutospacing="0"/>
              <w:jc w:val="center"/>
              <w:rPr>
                <w:sz w:val="20"/>
                <w:szCs w:val="20"/>
                <w:lang w:val="mn-MN"/>
              </w:rPr>
            </w:pPr>
            <w:r>
              <w:rPr>
                <w:sz w:val="20"/>
                <w:szCs w:val="20"/>
                <w:lang w:val="mn-MN"/>
              </w:rPr>
              <w:t>Цэнхэр сум</w:t>
            </w: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46' 18.641"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58' 11.654"</w:t>
            </w:r>
          </w:p>
        </w:tc>
        <w:tc>
          <w:tcPr>
            <w:tcW w:w="1643"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176,3</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46' 18.641"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42.650"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45' 54.142"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42.650"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45' 54.142"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22.655"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45' 30.631"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22.655"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45' 30.631"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51.655"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44' 54.637"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51.653"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44' 54.637"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17.656"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45' 18.629"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17.656"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45' 18.629"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49.654"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45' 52.631"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49.654"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45' 52.631"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58' 11.654"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6</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jc w:val="center"/>
              <w:rPr>
                <w:sz w:val="20"/>
                <w:szCs w:val="20"/>
                <w:lang w:val="mn-MN"/>
              </w:rPr>
            </w:pPr>
            <w:r>
              <w:rPr>
                <w:sz w:val="20"/>
                <w:szCs w:val="20"/>
                <w:lang w:val="mn-MN"/>
              </w:rPr>
              <w:t>Архангай аймгийн</w:t>
            </w:r>
          </w:p>
          <w:p w:rsidR="00F00B22" w:rsidRDefault="00CE7CD9">
            <w:pPr>
              <w:pStyle w:val="NormalWeb"/>
              <w:spacing w:before="0" w:beforeAutospacing="0" w:after="0" w:afterAutospacing="0"/>
              <w:jc w:val="center"/>
              <w:rPr>
                <w:sz w:val="20"/>
                <w:szCs w:val="20"/>
                <w:lang w:val="mn-MN"/>
              </w:rPr>
            </w:pPr>
            <w:r>
              <w:rPr>
                <w:sz w:val="20"/>
                <w:szCs w:val="20"/>
                <w:lang w:val="mn-MN"/>
              </w:rPr>
              <w:t>Цэнхэр сум</w:t>
            </w:r>
          </w:p>
          <w:p w:rsidR="00F00B22" w:rsidRDefault="00F00B22">
            <w:pPr>
              <w:pStyle w:val="NormalWeb"/>
              <w:spacing w:before="0" w:beforeAutospacing="0" w:after="0" w:afterAutospacing="0"/>
              <w:jc w:val="center"/>
              <w:rPr>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47' 10.634"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51.646"</w:t>
            </w:r>
          </w:p>
        </w:tc>
        <w:tc>
          <w:tcPr>
            <w:tcW w:w="1643"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173,1</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47' 10.634"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16.654"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47' 50.638"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16.654"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47' 50.638"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21.654"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46' 55,638"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21,654"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46' 55,638"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51,646"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7</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jc w:val="center"/>
              <w:rPr>
                <w:sz w:val="20"/>
                <w:szCs w:val="20"/>
                <w:lang w:val="mn-MN"/>
              </w:rPr>
            </w:pPr>
            <w:r>
              <w:rPr>
                <w:sz w:val="20"/>
                <w:szCs w:val="20"/>
                <w:lang w:val="mn-MN"/>
              </w:rPr>
              <w:t>Архангай аймгийн</w:t>
            </w:r>
          </w:p>
          <w:p w:rsidR="00F00B22" w:rsidRDefault="00CE7CD9">
            <w:pPr>
              <w:pStyle w:val="NormalWeb"/>
              <w:spacing w:before="0" w:beforeAutospacing="0" w:after="0" w:afterAutospacing="0"/>
              <w:jc w:val="center"/>
              <w:rPr>
                <w:sz w:val="20"/>
                <w:szCs w:val="20"/>
                <w:lang w:val="mn-MN"/>
              </w:rPr>
            </w:pPr>
            <w:r>
              <w:rPr>
                <w:sz w:val="20"/>
                <w:szCs w:val="20"/>
                <w:lang w:val="mn-MN"/>
              </w:rPr>
              <w:t>Цэнхэр сум</w:t>
            </w:r>
          </w:p>
          <w:p w:rsidR="00F00B22" w:rsidRDefault="00F00B22">
            <w:pPr>
              <w:pStyle w:val="NormalWeb"/>
              <w:spacing w:before="0" w:beforeAutospacing="0" w:after="0" w:afterAutospacing="0"/>
              <w:jc w:val="center"/>
              <w:rPr>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47' 50.638"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21.653"</w:t>
            </w:r>
          </w:p>
        </w:tc>
        <w:tc>
          <w:tcPr>
            <w:tcW w:w="1643"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143,7</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48' 20.631"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21.653"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48' 20.631"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41.648"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49' 0.635"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41.648"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49' 0.635"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1.644"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47' 50.638"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57' 1.658"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8</w:t>
            </w: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Архангай аймгийн</w:t>
            </w:r>
          </w:p>
          <w:p w:rsidR="00F00B22" w:rsidRDefault="00CE7CD9">
            <w:pPr>
              <w:pStyle w:val="NormalWeb"/>
              <w:spacing w:before="0" w:beforeAutospacing="0" w:after="0" w:afterAutospacing="0"/>
              <w:jc w:val="center"/>
              <w:rPr>
                <w:sz w:val="20"/>
                <w:szCs w:val="20"/>
                <w:lang w:val="mn-MN"/>
              </w:rPr>
            </w:pPr>
            <w:r>
              <w:rPr>
                <w:sz w:val="20"/>
                <w:szCs w:val="20"/>
                <w:lang w:val="mn-MN"/>
              </w:rPr>
              <w:t>Цэнхэр сум</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46' 55.638"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51.646"</w:t>
            </w:r>
          </w:p>
        </w:tc>
        <w:tc>
          <w:tcPr>
            <w:tcW w:w="1643"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323,4</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46' 55.638"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21.654"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44' 10.637"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21.654"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44' 10.637"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51.646"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w:t>
            </w: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Архангай аймгийн</w:t>
            </w:r>
          </w:p>
          <w:p w:rsidR="00F00B22" w:rsidRDefault="00CE7CD9">
            <w:pPr>
              <w:pStyle w:val="NormalWeb"/>
              <w:spacing w:before="0" w:beforeAutospacing="0" w:after="0" w:afterAutospacing="0"/>
              <w:jc w:val="center"/>
              <w:rPr>
                <w:sz w:val="20"/>
                <w:szCs w:val="20"/>
                <w:lang w:val="mn-MN"/>
              </w:rPr>
            </w:pPr>
            <w:r>
              <w:rPr>
                <w:sz w:val="20"/>
                <w:szCs w:val="20"/>
                <w:lang w:val="mn-MN"/>
              </w:rPr>
              <w:t>Цэнхэр сум</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43' 0.640"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58' 5.653"</w:t>
            </w:r>
          </w:p>
        </w:tc>
        <w:tc>
          <w:tcPr>
            <w:tcW w:w="1643"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43' 0.640"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21.654"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42' 5.640"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56' 21.654"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101° 42' 5.640"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58' 5.653"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jc w:val="center"/>
              <w:rPr>
                <w:sz w:val="20"/>
                <w:szCs w:val="20"/>
                <w:lang w:val="mn-MN"/>
              </w:rPr>
            </w:pPr>
            <w:r>
              <w:rPr>
                <w:sz w:val="20"/>
                <w:szCs w:val="20"/>
                <w:lang w:val="mn-MN"/>
              </w:rPr>
              <w:t>Баянхонгор аймгийн</w:t>
            </w:r>
          </w:p>
          <w:p w:rsidR="00F00B22" w:rsidRDefault="00CE7CD9">
            <w:pPr>
              <w:pStyle w:val="NormalWeb"/>
              <w:spacing w:before="0" w:beforeAutospacing="0" w:after="0" w:afterAutospacing="0"/>
              <w:jc w:val="center"/>
              <w:rPr>
                <w:sz w:val="20"/>
                <w:szCs w:val="20"/>
                <w:lang w:val="mn-MN"/>
              </w:rPr>
            </w:pPr>
            <w:r>
              <w:rPr>
                <w:sz w:val="20"/>
                <w:szCs w:val="20"/>
                <w:lang w:val="mn-MN"/>
              </w:rPr>
              <w:t>Жаргалант сум</w:t>
            </w: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lastRenderedPageBreak/>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39' 0.507"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23' 31.681"</w:t>
            </w:r>
          </w:p>
        </w:tc>
        <w:tc>
          <w:tcPr>
            <w:tcW w:w="1643"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319</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39' 0.507"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23' 11.686"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38' 35.499"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23' 11.686"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38' 35.499"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22' 19.680"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39' 20.502"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22' 19.680"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39' 20.502"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21' 31.683"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38' 30.500"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21' 31.683"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38' 30.500"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23' 11.686"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38' 0.508"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23' 11.686"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38' 0.508"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24' 1.688"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38' 35.499"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24' 1.688"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99° 38' 35.499"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47° 23' 31.681"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11</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jc w:val="center"/>
              <w:rPr>
                <w:sz w:val="20"/>
                <w:szCs w:val="20"/>
                <w:lang w:val="mn-MN"/>
              </w:rPr>
            </w:pPr>
            <w:r>
              <w:rPr>
                <w:sz w:val="20"/>
                <w:szCs w:val="20"/>
                <w:lang w:val="mn-MN"/>
              </w:rPr>
              <w:t>Сэлэнгэ аймгийн</w:t>
            </w:r>
          </w:p>
          <w:p w:rsidR="00F00B22" w:rsidRDefault="00CE7CD9">
            <w:pPr>
              <w:pStyle w:val="NormalWeb"/>
              <w:spacing w:before="0" w:beforeAutospacing="0" w:after="0" w:afterAutospacing="0"/>
              <w:jc w:val="center"/>
              <w:rPr>
                <w:sz w:val="20"/>
                <w:szCs w:val="20"/>
                <w:lang w:val="mn-MN"/>
              </w:rPr>
            </w:pPr>
            <w:r>
              <w:rPr>
                <w:sz w:val="20"/>
                <w:szCs w:val="20"/>
                <w:lang w:val="mn-MN"/>
              </w:rPr>
              <w:t>Хүдэр сум</w:t>
            </w: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41' 28.300"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40' 58.060"</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44,6</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41' 34.920"</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40' 49.175"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41' 19.525"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40' 50.947"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41' 5.572"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40' 43.929"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40' 57.442"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40' 54.888"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41' 4.309"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40' 57.168"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40' 56.413"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41' 7.879"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41' 22.285"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41' 15.556"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107° 41' 33.642"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40' 59.887"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12</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jc w:val="center"/>
              <w:rPr>
                <w:sz w:val="20"/>
                <w:szCs w:val="20"/>
                <w:lang w:val="mn-MN"/>
              </w:rPr>
            </w:pPr>
            <w:r>
              <w:rPr>
                <w:sz w:val="20"/>
                <w:szCs w:val="20"/>
                <w:lang w:val="mn-MN"/>
              </w:rPr>
              <w:t>Дархан-Уул аймгийн</w:t>
            </w:r>
          </w:p>
          <w:p w:rsidR="00F00B22" w:rsidRDefault="00CE7CD9">
            <w:pPr>
              <w:pStyle w:val="NormalWeb"/>
              <w:spacing w:before="0" w:beforeAutospacing="0" w:after="0" w:afterAutospacing="0"/>
              <w:jc w:val="center"/>
              <w:rPr>
                <w:sz w:val="20"/>
                <w:szCs w:val="20"/>
                <w:lang w:val="mn-MN"/>
              </w:rPr>
            </w:pPr>
            <w:r>
              <w:rPr>
                <w:sz w:val="20"/>
                <w:szCs w:val="20"/>
                <w:lang w:val="mn-MN"/>
              </w:rPr>
              <w:t>Хонгор сум</w:t>
            </w:r>
          </w:p>
          <w:p w:rsidR="00F00B22" w:rsidRDefault="00F00B22">
            <w:pPr>
              <w:pStyle w:val="NormalWeb"/>
              <w:spacing w:before="0" w:beforeAutospacing="0" w:after="0" w:afterAutospacing="0"/>
              <w:jc w:val="center"/>
              <w:rPr>
                <w:sz w:val="20"/>
                <w:szCs w:val="20"/>
                <w:lang w:val="mn-MN"/>
              </w:rPr>
            </w:pPr>
          </w:p>
          <w:p w:rsidR="00F00B22" w:rsidRDefault="00F00B22">
            <w:pPr>
              <w:pStyle w:val="NormalWeb"/>
              <w:spacing w:before="0" w:beforeAutospacing="0" w:after="0" w:afterAutospacing="0"/>
              <w:jc w:val="center"/>
              <w:rPr>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106° 44' 1.285"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20' 1.925"</w:t>
            </w:r>
          </w:p>
        </w:tc>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184</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106° 44' 1.271"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19' 5.922"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106° 44' 25.276"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19' 5.922"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106° 44' 25.276"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18' 15.921"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106° 44' 1.271"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18' 15.921"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106° 44' 1.271"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18' 51.915"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106° 43' 36.277"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18' 51.915"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8</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106° 43' 36.277"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49° 20' 1.925"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imes New Roman" w:hAnsi="Times New Roman"/>
                <w:sz w:val="20"/>
                <w:szCs w:val="20"/>
              </w:rPr>
            </w:pPr>
          </w:p>
        </w:tc>
        <w:tc>
          <w:tcPr>
            <w:tcW w:w="3287" w:type="dxa"/>
            <w:gridSpan w:val="2"/>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c>
          <w:tcPr>
            <w:tcW w:w="1643" w:type="dxa"/>
            <w:tcBorders>
              <w:top w:val="single" w:sz="4" w:space="0" w:color="auto"/>
              <w:left w:val="single" w:sz="4" w:space="0" w:color="auto"/>
              <w:bottom w:val="single" w:sz="4" w:space="0" w:color="auto"/>
              <w:right w:val="single" w:sz="4" w:space="0" w:color="auto"/>
            </w:tcBorders>
            <w:noWrap/>
            <w:vAlign w:val="center"/>
            <w:hideMark/>
          </w:tcPr>
          <w:p w:rsidR="00F00B22" w:rsidRDefault="00F00B22">
            <w:pPr>
              <w:rPr>
                <w:rFonts w:ascii="Times New Roman" w:eastAsia="Times New Roman" w:hAnsi="Times New Roman"/>
                <w:sz w:val="20"/>
                <w:szCs w:val="20"/>
              </w:rPr>
            </w:pPr>
          </w:p>
        </w:tc>
      </w:tr>
      <w:tr w:rsidR="00F00B22">
        <w:trPr>
          <w:divId w:val="1737165460"/>
          <w:trHeight w:val="400"/>
        </w:trPr>
        <w:tc>
          <w:tcPr>
            <w:tcW w:w="959"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13</w:t>
            </w: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Өвөрхангай аймгийн Уянга сум</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16.62"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35' 26.75"</w:t>
            </w:r>
          </w:p>
        </w:tc>
        <w:tc>
          <w:tcPr>
            <w:tcW w:w="1643"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98,3</w:t>
            </w: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18' 18.12"</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56.32"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3</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49.94"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34' 56.32"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49.7"</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35' 1.03"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5</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23.91"</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35' 0.41"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r w:rsidR="00F00B22">
        <w:trPr>
          <w:divId w:val="1737165460"/>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102° 17' 22.66"</w:t>
            </w:r>
          </w:p>
        </w:tc>
        <w:tc>
          <w:tcPr>
            <w:tcW w:w="1912"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jc w:val="center"/>
              <w:rPr>
                <w:sz w:val="20"/>
                <w:szCs w:val="20"/>
                <w:lang w:val="mn-MN"/>
              </w:rPr>
            </w:pPr>
            <w:r>
              <w:rPr>
                <w:sz w:val="20"/>
                <w:szCs w:val="20"/>
                <w:lang w:val="mn-MN"/>
              </w:rPr>
              <w:t>46° 35' 25.49"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0"/>
                <w:szCs w:val="20"/>
                <w:lang w:val="mn-MN"/>
              </w:rPr>
            </w:pPr>
          </w:p>
        </w:tc>
      </w:tr>
    </w:tbl>
    <w:p w:rsidR="00F00B22" w:rsidRDefault="00CE7CD9">
      <w:pPr>
        <w:pStyle w:val="NormalWeb"/>
        <w:spacing w:before="0" w:beforeAutospacing="0" w:after="0" w:afterAutospacing="0" w:line="360" w:lineRule="auto"/>
        <w:jc w:val="both"/>
        <w:divId w:val="1737165460"/>
        <w:rPr>
          <w:lang w:val="mn-MN"/>
        </w:rPr>
      </w:pPr>
      <w:r>
        <w:rPr>
          <w:lang w:val="mn-MN"/>
        </w:rPr>
        <w:t>            Тайлбар: Засгийн газрын 2012 оны 194 дүгээр тогтоолын 1 дүгээр хавсралтаар батлагдсан гол, мөрний урсац бүрэлдэх эх бүхий талбайгаас энэхүү өөрчлөлтийг хасч тооцно.</w:t>
      </w:r>
    </w:p>
    <w:p w:rsidR="00F00B22" w:rsidRDefault="00CE7CD9">
      <w:pPr>
        <w:pStyle w:val="NormalWeb"/>
        <w:spacing w:before="0" w:beforeAutospacing="0" w:after="0" w:afterAutospacing="0" w:line="360" w:lineRule="auto"/>
        <w:jc w:val="both"/>
        <w:divId w:val="1737165460"/>
      </w:pPr>
      <w:r>
        <w:rPr>
          <w:lang w:val="mn-MN"/>
        </w:rPr>
        <w:t> </w:t>
      </w: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F00B22">
      <w:pPr>
        <w:pStyle w:val="NormalWeb"/>
        <w:spacing w:before="0" w:beforeAutospacing="0" w:after="0" w:afterAutospacing="0" w:line="360" w:lineRule="auto"/>
        <w:jc w:val="both"/>
        <w:divId w:val="1737165460"/>
      </w:pPr>
    </w:p>
    <w:p w:rsidR="00F00B22" w:rsidRDefault="00CE7CD9">
      <w:pPr>
        <w:pStyle w:val="NormalWeb"/>
        <w:spacing w:before="0" w:beforeAutospacing="0" w:after="0" w:afterAutospacing="0" w:line="360" w:lineRule="auto"/>
        <w:jc w:val="center"/>
        <w:divId w:val="1737165460"/>
        <w:rPr>
          <w:lang w:val="mn-MN"/>
        </w:rPr>
      </w:pPr>
      <w:r>
        <w:rPr>
          <w:lang w:val="mn-MN"/>
        </w:rPr>
        <w:t>--------оОо--------</w:t>
      </w:r>
    </w:p>
    <w:p w:rsidR="00F00B22" w:rsidRDefault="00F00B22">
      <w:pPr>
        <w:pStyle w:val="NormalWeb"/>
        <w:spacing w:before="0" w:beforeAutospacing="0" w:after="0" w:afterAutospacing="0" w:line="360" w:lineRule="auto"/>
        <w:ind w:firstLine="720"/>
        <w:jc w:val="both"/>
        <w:divId w:val="1737165460"/>
        <w:rPr>
          <w:lang w:val="mn-MN"/>
        </w:rPr>
      </w:pPr>
    </w:p>
    <w:p w:rsidR="00F00B22" w:rsidRDefault="00F00B22">
      <w:pPr>
        <w:spacing w:line="360" w:lineRule="auto"/>
        <w:rPr>
          <w:rFonts w:ascii="Times New Roman" w:eastAsiaTheme="minorEastAsia" w:hAnsi="Times New Roman"/>
          <w:sz w:val="24"/>
          <w:szCs w:val="24"/>
          <w:lang w:val="mn-MN"/>
        </w:rPr>
        <w:sectPr w:rsidR="00F00B22">
          <w:pgSz w:w="12240" w:h="15840"/>
          <w:pgMar w:top="1440" w:right="1800" w:bottom="1440" w:left="1800" w:header="720" w:footer="720" w:gutter="0"/>
          <w:cols w:space="720"/>
          <w:docGrid w:linePitch="360"/>
        </w:sectPr>
      </w:pPr>
    </w:p>
    <w:p w:rsidR="00F00B22" w:rsidRDefault="00CE7CD9">
      <w:pPr>
        <w:pStyle w:val="NormalWeb"/>
        <w:spacing w:before="0" w:beforeAutospacing="0" w:after="0" w:afterAutospacing="0" w:line="360" w:lineRule="auto"/>
        <w:jc w:val="right"/>
        <w:rPr>
          <w:i/>
          <w:lang w:val="mn-MN"/>
        </w:rPr>
      </w:pPr>
      <w:r>
        <w:rPr>
          <w:i/>
          <w:lang w:val="mn-MN"/>
        </w:rPr>
        <w:lastRenderedPageBreak/>
        <w:t>Засгийн газрын 2015 оны 289 дүгээр</w:t>
      </w:r>
    </w:p>
    <w:p w:rsidR="00F00B22" w:rsidRDefault="00CE7CD9">
      <w:pPr>
        <w:pStyle w:val="NormalWeb"/>
        <w:spacing w:before="0" w:beforeAutospacing="0" w:after="0" w:afterAutospacing="0" w:line="360" w:lineRule="auto"/>
        <w:ind w:left="5040"/>
        <w:jc w:val="right"/>
        <w:rPr>
          <w:i/>
          <w:lang w:val="mn-MN"/>
        </w:rPr>
      </w:pPr>
      <w:r>
        <w:rPr>
          <w:i/>
          <w:lang w:val="mn-MN"/>
        </w:rPr>
        <w:t>     тогтоолын  2 дугаар хавсралт</w:t>
      </w:r>
    </w:p>
    <w:p w:rsidR="00F00B22" w:rsidRDefault="00F00B22">
      <w:pPr>
        <w:pStyle w:val="NormalWeb"/>
        <w:spacing w:before="0" w:beforeAutospacing="0" w:after="0" w:afterAutospacing="0" w:line="360" w:lineRule="auto"/>
        <w:jc w:val="center"/>
        <w:rPr>
          <w:lang w:val="mn-MN"/>
        </w:rPr>
      </w:pPr>
    </w:p>
    <w:p w:rsidR="00F00B22" w:rsidRDefault="00CE7CD9">
      <w:pPr>
        <w:pStyle w:val="NormalWeb"/>
        <w:spacing w:before="0" w:beforeAutospacing="0" w:after="0" w:afterAutospacing="0" w:line="360" w:lineRule="auto"/>
        <w:jc w:val="center"/>
        <w:rPr>
          <w:lang w:val="mn-MN"/>
        </w:rPr>
      </w:pPr>
      <w:r>
        <w:rPr>
          <w:rStyle w:val="Strong"/>
          <w:lang w:val="mn-MN"/>
        </w:rPr>
        <w:t>ОЙН САН БҮХИЙ ГАЗРЫН ХИЛИЙН ЗААГИЙН</w:t>
      </w:r>
    </w:p>
    <w:p w:rsidR="00F00B22" w:rsidRDefault="00CE7CD9">
      <w:pPr>
        <w:pStyle w:val="NormalWeb"/>
        <w:spacing w:before="0" w:beforeAutospacing="0" w:after="0" w:afterAutospacing="0" w:line="360" w:lineRule="auto"/>
        <w:jc w:val="center"/>
        <w:rPr>
          <w:lang w:val="mn-MN"/>
        </w:rPr>
      </w:pPr>
      <w:r>
        <w:rPr>
          <w:rStyle w:val="Strong"/>
          <w:lang w:val="mn-MN"/>
        </w:rPr>
        <w:t>СОЛБИЦОЛД ОРУУЛАХ ӨӨРЧЛӨЛТ</w:t>
      </w:r>
    </w:p>
    <w:tbl>
      <w:tblPr>
        <w:tblStyle w:val="TableGrid"/>
        <w:tblW w:w="13650" w:type="dxa"/>
        <w:tblLook w:val="04A0" w:firstRow="1" w:lastRow="0" w:firstColumn="1" w:lastColumn="0" w:noHBand="0" w:noVBand="1"/>
      </w:tblPr>
      <w:tblGrid>
        <w:gridCol w:w="920"/>
        <w:gridCol w:w="3370"/>
        <w:gridCol w:w="1870"/>
        <w:gridCol w:w="2830"/>
        <w:gridCol w:w="2710"/>
        <w:gridCol w:w="1950"/>
      </w:tblGrid>
      <w:tr w:rsidR="00F00B22">
        <w:trPr>
          <w:trHeight w:val="1240"/>
        </w:trPr>
        <w:tc>
          <w:tcPr>
            <w:tcW w:w="920" w:type="dxa"/>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rStyle w:val="Strong"/>
                <w:sz w:val="22"/>
                <w:lang w:val="mn-MN"/>
              </w:rPr>
              <w:t>Дугаар</w:t>
            </w:r>
          </w:p>
        </w:tc>
        <w:tc>
          <w:tcPr>
            <w:tcW w:w="3370" w:type="dxa"/>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rStyle w:val="Strong"/>
                <w:sz w:val="22"/>
                <w:lang w:val="mn-MN"/>
              </w:rPr>
              <w:t>Байршил</w:t>
            </w:r>
          </w:p>
        </w:tc>
        <w:tc>
          <w:tcPr>
            <w:tcW w:w="1870" w:type="dxa"/>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rStyle w:val="Strong"/>
                <w:sz w:val="22"/>
                <w:lang w:val="mn-MN"/>
              </w:rPr>
              <w:t>Эргэлтийн</w:t>
            </w:r>
          </w:p>
          <w:p w:rsidR="00F00B22" w:rsidRDefault="00CE7CD9">
            <w:pPr>
              <w:pStyle w:val="NormalWeb"/>
              <w:spacing w:before="0" w:beforeAutospacing="0" w:after="0" w:afterAutospacing="0" w:line="360" w:lineRule="auto"/>
              <w:jc w:val="center"/>
              <w:rPr>
                <w:sz w:val="22"/>
                <w:lang w:val="mn-MN"/>
              </w:rPr>
            </w:pPr>
            <w:r>
              <w:rPr>
                <w:rStyle w:val="Strong"/>
                <w:sz w:val="22"/>
                <w:lang w:val="mn-MN"/>
              </w:rPr>
              <w:t>цэгийн дугаар</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rStyle w:val="Strong"/>
                <w:sz w:val="22"/>
                <w:lang w:val="mn-MN"/>
              </w:rPr>
              <w:t>Уртраг</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rStyle w:val="Strong"/>
                <w:sz w:val="22"/>
                <w:lang w:val="mn-MN"/>
              </w:rPr>
              <w:t>Өргөрөг</w:t>
            </w:r>
          </w:p>
        </w:tc>
        <w:tc>
          <w:tcPr>
            <w:tcW w:w="1950" w:type="dxa"/>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rStyle w:val="Strong"/>
                <w:sz w:val="22"/>
                <w:lang w:val="mn-MN"/>
              </w:rPr>
              <w:t>Талбай (га)</w:t>
            </w: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3370"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line="360" w:lineRule="auto"/>
              <w:jc w:val="center"/>
              <w:rPr>
                <w:sz w:val="22"/>
                <w:lang w:val="mn-MN"/>
              </w:rPr>
            </w:pPr>
            <w:r>
              <w:rPr>
                <w:sz w:val="22"/>
                <w:lang w:val="mn-MN"/>
              </w:rPr>
              <w:t>Дархан-Уул аймгийн</w:t>
            </w:r>
          </w:p>
          <w:p w:rsidR="00F00B22" w:rsidRDefault="00CE7CD9">
            <w:pPr>
              <w:pStyle w:val="NormalWeb"/>
              <w:spacing w:before="0" w:beforeAutospacing="0" w:after="0" w:afterAutospacing="0" w:line="360" w:lineRule="auto"/>
              <w:jc w:val="center"/>
              <w:rPr>
                <w:sz w:val="22"/>
                <w:lang w:val="mn-MN"/>
              </w:rPr>
            </w:pPr>
            <w:r>
              <w:rPr>
                <w:sz w:val="22"/>
                <w:lang w:val="mn-MN"/>
              </w:rPr>
              <w:t>Шарынгол сум</w:t>
            </w: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59.504"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15' 55.517"</w:t>
            </w:r>
          </w:p>
        </w:tc>
        <w:tc>
          <w:tcPr>
            <w:tcW w:w="195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4,05</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58.759"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15' 54.156"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56.686"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15' 54.848"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23.149"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34.709"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26.198"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30.287"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27.228"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29.106"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28.560"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26.318"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28.821"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23.311"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27.736"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22.391"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25.978"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22.226"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25.292"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22.157"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23.383"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27.252"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19.990"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30.727"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20.018"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30.726"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27' 19.039"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16' 36.909"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3370"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line="360" w:lineRule="auto"/>
              <w:jc w:val="center"/>
              <w:rPr>
                <w:sz w:val="22"/>
                <w:lang w:val="mn-MN"/>
              </w:rPr>
            </w:pPr>
            <w:r>
              <w:rPr>
                <w:sz w:val="22"/>
                <w:lang w:val="mn-MN"/>
              </w:rPr>
              <w:t>Сэлэнгэ аймгийн Ерөө сум</w:t>
            </w: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2.734"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30.949"</w:t>
            </w:r>
          </w:p>
        </w:tc>
        <w:tc>
          <w:tcPr>
            <w:tcW w:w="195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734,9</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1.361"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30.507"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1.361"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31.897"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8.596"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31.898"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6.208"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31.539"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23' 16.355"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31.897"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23' 16.355"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1.904"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1.361"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1.904"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1.361"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16.079"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4.354"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18.081"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5.068"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18.548"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13.899"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21.707"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21.685"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27.722"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22.015"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28.436"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27.096"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28.724"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32.726"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28.353"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36.489"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28.546"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40.994"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30.606"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21' 43.781"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28' 31.901"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3370"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line="360" w:lineRule="auto"/>
              <w:jc w:val="center"/>
              <w:rPr>
                <w:sz w:val="22"/>
                <w:lang w:val="mn-MN"/>
              </w:rPr>
            </w:pPr>
            <w:r>
              <w:rPr>
                <w:sz w:val="22"/>
                <w:lang w:val="mn-MN"/>
              </w:rPr>
              <w:t>Төв аймгийн</w:t>
            </w:r>
          </w:p>
          <w:p w:rsidR="00F00B22" w:rsidRDefault="00CE7CD9">
            <w:pPr>
              <w:pStyle w:val="NormalWeb"/>
              <w:spacing w:before="0" w:beforeAutospacing="0" w:after="0" w:afterAutospacing="0" w:line="360" w:lineRule="auto"/>
              <w:jc w:val="center"/>
              <w:rPr>
                <w:sz w:val="22"/>
                <w:lang w:val="mn-MN"/>
              </w:rPr>
            </w:pPr>
            <w:r>
              <w:rPr>
                <w:sz w:val="22"/>
                <w:lang w:val="mn-MN"/>
              </w:rPr>
              <w:t>Эрдэнэ сум</w:t>
            </w: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28.448"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9.598"</w:t>
            </w:r>
          </w:p>
        </w:tc>
        <w:tc>
          <w:tcPr>
            <w:tcW w:w="195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6,6</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28.448"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2.856"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26.695"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1.266"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24.566"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2.227"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26.008"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3.188"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26.764"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7.020"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26.036"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7.020"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23.921"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7.034"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20.337"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5.619"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17.494"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6.113"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15.379"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8.517"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16.848"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11.868"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21.847"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12.801"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25.390"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10.865"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26.887"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10.247"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18.318"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14.738"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15.434"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12.362"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8.320"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13.351"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4.736"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11.936"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3.448"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13.418"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3.448"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14.768"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39' 18.292"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 50' 14.768"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3370"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Сэлэнгэ аймгийн Сайхан сум</w:t>
            </w: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105° 54' 1.166"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27' 55.474"</w:t>
            </w:r>
          </w:p>
        </w:tc>
        <w:tc>
          <w:tcPr>
            <w:tcW w:w="195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0,2</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105° 54' 1.166"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27' 50.985"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105° 54' 0.548"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27' 51.124"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105° 53' 59.944"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27' 54.612"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3370"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Архангай аймгийн Цэнхэр сум</w:t>
            </w: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45' 5.019"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16.750"</w:t>
            </w:r>
          </w:p>
        </w:tc>
        <w:tc>
          <w:tcPr>
            <w:tcW w:w="195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274,8</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44' 57.466"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12.685"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44' 54.637"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13.118"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44' 54.637"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17.656"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45' 4.229"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17.657"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3370"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line="360" w:lineRule="auto"/>
              <w:jc w:val="center"/>
              <w:rPr>
                <w:sz w:val="22"/>
                <w:lang w:val="mn-MN"/>
              </w:rPr>
            </w:pPr>
            <w:r>
              <w:rPr>
                <w:sz w:val="22"/>
                <w:lang w:val="mn-MN"/>
              </w:rPr>
              <w:t>Архангай аймгийн Цэнхэр сум</w:t>
            </w: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50.629"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53' 6.735"</w:t>
            </w:r>
          </w:p>
        </w:tc>
        <w:tc>
          <w:tcPr>
            <w:tcW w:w="195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6,6</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50.629"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52' 55.646"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32.033"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53' 3.706"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36.196"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53' 3.447"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43.103"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53' 5.973"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49.984"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53' 6.784"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3370"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line="360" w:lineRule="auto"/>
              <w:jc w:val="center"/>
              <w:rPr>
                <w:sz w:val="22"/>
                <w:lang w:val="mn-MN"/>
              </w:rPr>
            </w:pPr>
            <w:r>
              <w:rPr>
                <w:sz w:val="22"/>
                <w:lang w:val="mn-MN"/>
              </w:rPr>
              <w:t>Архангай аймгийн Цэнхэр сум</w:t>
            </w: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lastRenderedPageBreak/>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47.100"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33.780"</w:t>
            </w:r>
          </w:p>
        </w:tc>
        <w:tc>
          <w:tcPr>
            <w:tcW w:w="195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51,2</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56.109"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33.203"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43' 0.641"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34.104"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43' 0.640"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21.925"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59.926"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21.654"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38.684"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21.654"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38.764"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27.147"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41.044"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29.701"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47.100"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33.780"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45.740"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44.066"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41.181"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39.987"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36.731"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43.613"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37.528"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47.197"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45.081"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51.262"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50.341"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51.234"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49.530"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46.620"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45.740"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44.066"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42.540"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25.731"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38.009"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24.207"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37.308"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27.819"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37.377"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32.447"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37.404"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35.015"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44.930"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35.990"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48.679"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35.454"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49.366"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31.334"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45.548"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26.226"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42.540"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25.731"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43' 0.641"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57.284"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56.397"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55.313"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51.137"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55.340"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47.402"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56.398"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46.688"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59.488"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54.213"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0.463"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56.479"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1.479"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55.010"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4.061"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48.253"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4.102"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45.273"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5.146"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46.084"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9.774"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55.147"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14.333"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59.762"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22.023"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43' 0.338"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22.381"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43' 0.641"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22.571"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43' 0.641"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57.284"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7.549"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19.785"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5.640"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19.396"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5.640"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22.476"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7.549"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19.785"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43' 0.640"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58' 0.703"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57.248"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57' 59.569"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49.750"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58' 0.119"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43.763"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58' 1.698"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37.020"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58' 2.261"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42' 35.966"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58' 5.654"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43' 0.640"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58' 5.653"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3370"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line="360" w:lineRule="auto"/>
              <w:jc w:val="center"/>
              <w:rPr>
                <w:sz w:val="22"/>
                <w:lang w:val="mn-MN"/>
              </w:rPr>
            </w:pPr>
            <w:r>
              <w:rPr>
                <w:sz w:val="22"/>
                <w:lang w:val="mn-MN"/>
              </w:rPr>
              <w:t>Архангай аймгийн Цэнхэр сум</w:t>
            </w:r>
          </w:p>
          <w:p w:rsidR="00F00B22" w:rsidRDefault="00F00B22">
            <w:pPr>
              <w:pStyle w:val="NormalWeb"/>
              <w:spacing w:before="0" w:beforeAutospacing="0" w:after="0" w:afterAutospacing="0" w:line="360" w:lineRule="auto"/>
              <w:jc w:val="center"/>
              <w:rPr>
                <w:sz w:val="22"/>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44' 13.136"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46.757"</w:t>
            </w:r>
          </w:p>
        </w:tc>
        <w:tc>
          <w:tcPr>
            <w:tcW w:w="195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17,1</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44' 10.857"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45.219"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44' 10.637"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45.288"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44' 10.637"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48.849"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45' 5.390"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22.107"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45' 7.584"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21.661"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101° 45' 2.334"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56' 21.661"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9</w:t>
            </w:r>
          </w:p>
        </w:tc>
        <w:tc>
          <w:tcPr>
            <w:tcW w:w="3370"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line="360" w:lineRule="auto"/>
              <w:jc w:val="center"/>
              <w:rPr>
                <w:sz w:val="22"/>
                <w:lang w:val="mn-MN"/>
              </w:rPr>
            </w:pPr>
            <w:r>
              <w:rPr>
                <w:sz w:val="22"/>
                <w:lang w:val="mn-MN"/>
              </w:rPr>
              <w:t>Өвөрхангай аймгийн Уянга сум</w:t>
            </w: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lastRenderedPageBreak/>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23.778"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28.017"</w:t>
            </w:r>
          </w:p>
        </w:tc>
        <w:tc>
          <w:tcPr>
            <w:tcW w:w="195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24.980"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26.660"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0.651"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26.658"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0.651"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30.142"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11.061"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30.119"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15.867"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29.473"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19.850"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28.938"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22.473"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28.663"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13.313"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56.280"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9.001"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56.156"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4.524"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57.845"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0.651"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58.745"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0.651"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36' 1.663"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19.708"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36' 1.664"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19.314"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59.878"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102° 16' 16.307"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 35' 57.172"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w:t>
            </w:r>
          </w:p>
        </w:tc>
        <w:tc>
          <w:tcPr>
            <w:tcW w:w="3370"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line="360" w:lineRule="auto"/>
              <w:jc w:val="center"/>
              <w:rPr>
                <w:sz w:val="22"/>
                <w:lang w:val="mn-MN"/>
              </w:rPr>
            </w:pPr>
            <w:r>
              <w:rPr>
                <w:sz w:val="22"/>
                <w:lang w:val="mn-MN"/>
              </w:rPr>
              <w:t>Сэлэнгэ аймгийн Хүдэр сум</w:t>
            </w:r>
          </w:p>
          <w:p w:rsidR="00F00B22" w:rsidRDefault="00F00B22">
            <w:pPr>
              <w:pStyle w:val="NormalWeb"/>
              <w:spacing w:before="0" w:beforeAutospacing="0" w:after="0" w:afterAutospacing="0" w:line="360" w:lineRule="auto"/>
              <w:jc w:val="center"/>
              <w:rPr>
                <w:sz w:val="22"/>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41' 28.300"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40' 58.060"</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44,6</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41' 34.920"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40' 49.175"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41' 19.525"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40' 50.947"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41' 5.572"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40' 43.929"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40' 57.442"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40' 54.888"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41' 4.309"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40' 57.168"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40' 56.413"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41' 7.879"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41' 22.285"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41' 15.556"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41' 33.642"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40' 59.887"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11</w:t>
            </w:r>
          </w:p>
        </w:tc>
        <w:tc>
          <w:tcPr>
            <w:tcW w:w="3370"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line="360" w:lineRule="auto"/>
              <w:jc w:val="center"/>
              <w:rPr>
                <w:sz w:val="22"/>
                <w:lang w:val="mn-MN"/>
              </w:rPr>
            </w:pPr>
            <w:r>
              <w:rPr>
                <w:sz w:val="22"/>
                <w:lang w:val="mn-MN"/>
              </w:rPr>
              <w:t>Дархан-Уул аймгийн Хонгор сум</w:t>
            </w:r>
          </w:p>
          <w:p w:rsidR="00F00B22" w:rsidRDefault="00F00B22">
            <w:pPr>
              <w:pStyle w:val="NormalWeb"/>
              <w:spacing w:before="0" w:beforeAutospacing="0" w:after="0" w:afterAutospacing="0" w:line="360" w:lineRule="auto"/>
              <w:jc w:val="center"/>
              <w:rPr>
                <w:sz w:val="22"/>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44' 1.285"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20' 1.925"</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184</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44' 1.271"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19' 5.922"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44' 25.276"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19' 5.922"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44' 25.276"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18' 15.921"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44' 1.271"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18' 15.921"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44' 1.271"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18' 51.915"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43' 36.277"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18' 51.915"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106° 43' 36.277"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20' 1.925"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12</w:t>
            </w:r>
          </w:p>
        </w:tc>
        <w:tc>
          <w:tcPr>
            <w:tcW w:w="3370"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Булган аймгийн Дашинчилэн сум</w:t>
            </w: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104° 17' 27.704"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48° 8' 45.332"</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7,5</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104° 17' 25.150"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48° 8' 44.082"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104° 17' 17.789"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48° 8' 44.041"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104° 17' 4.111"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48° 8' 48.381"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104° 17' 2.849"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48° 8' 51.002"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104° 17' 20.762"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48° 8' 51.001"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104° 17' 23.969"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48° 8' 49.246"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13</w:t>
            </w:r>
          </w:p>
        </w:tc>
        <w:tc>
          <w:tcPr>
            <w:tcW w:w="3370" w:type="dxa"/>
            <w:vMerge w:val="restart"/>
            <w:tcBorders>
              <w:top w:val="single" w:sz="4" w:space="0" w:color="auto"/>
              <w:left w:val="single" w:sz="4" w:space="0" w:color="auto"/>
              <w:bottom w:val="single" w:sz="4" w:space="0" w:color="auto"/>
              <w:right w:val="single" w:sz="4" w:space="0" w:color="auto"/>
            </w:tcBorders>
            <w:vAlign w:val="center"/>
          </w:tcPr>
          <w:p w:rsidR="00F00B22" w:rsidRDefault="00CE7CD9">
            <w:pPr>
              <w:pStyle w:val="NormalWeb"/>
              <w:spacing w:before="0" w:beforeAutospacing="0" w:after="0" w:afterAutospacing="0" w:line="360" w:lineRule="auto"/>
              <w:jc w:val="center"/>
              <w:rPr>
                <w:sz w:val="22"/>
                <w:lang w:val="mn-MN"/>
              </w:rPr>
            </w:pPr>
            <w:r>
              <w:rPr>
                <w:sz w:val="22"/>
                <w:lang w:val="mn-MN"/>
              </w:rPr>
              <w:t>Сэлэнгэ аймгийн Ерөө сум</w:t>
            </w: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p w:rsidR="00F00B22" w:rsidRDefault="00F00B22">
            <w:pPr>
              <w:pStyle w:val="NormalWeb"/>
              <w:spacing w:before="0" w:beforeAutospacing="0" w:after="0" w:afterAutospacing="0" w:line="360" w:lineRule="auto"/>
              <w:jc w:val="center"/>
              <w:rPr>
                <w:sz w:val="22"/>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0.000"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40' 1.957"</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642,2</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0.000"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5' 29.000"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5' 29.000"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8.960"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34.443"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8.960"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35.092"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9.667"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40.215"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13.828"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40.791"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14.858"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40.544"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15.476"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39.775"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16.011"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38.732"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16.451"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38.278"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15.517"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34.941"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12.372"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30.797"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8.959"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25.330"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8.958"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24.655"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9.337"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21.126"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11.218"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19.972"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12.193"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19.643"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14.020"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19.684"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14.885"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21.057"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15.997"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24.353"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17.838"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25.040"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18.442"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25.205"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19.307"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24.957"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19.650"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24.422"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19.747"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23.488"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19.760"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22.142"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19.444"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19.560"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18.277"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17.377"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17.275"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15.000"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17.007"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15.000"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39.050"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16.690"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38.835"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22.637"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37.847"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26.097"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37.256"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40.201"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45.351"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34.317"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47.850"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34.262"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 2.229"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37.805"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 6.943"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40.004"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10.000"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40.000"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10.000"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49.370"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11.854"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49.492"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12.088"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50.041"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12.994"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50.810"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14.230"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51.497"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16.908"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52.651"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21.001"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53.859"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21.330"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53.859"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21.467"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54.285"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20.822"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54.505"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19.064"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54.395"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13.008"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53.584"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10.000"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52.932"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10.000"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40' 0.847"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12.926"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40' 1.893"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4' 13.029"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40' 1.954"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14</w:t>
            </w:r>
          </w:p>
        </w:tc>
        <w:tc>
          <w:tcPr>
            <w:tcW w:w="3370"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Сэлэнгэ аймгийн Ерөө сум</w:t>
            </w: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9' 0.000"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8.960"</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275</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5' 29.000"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8.960"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5' 29.000"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9' 0.000"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15</w:t>
            </w:r>
          </w:p>
        </w:tc>
        <w:tc>
          <w:tcPr>
            <w:tcW w:w="3370"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Сэлэнгэ аймгийн Ерөө сум</w:t>
            </w: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9.212"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26.962"</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1053,3</w:t>
            </w: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1.311"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26.957"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1.311"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34.032"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2.822"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32.368"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8.246"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28.701"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9.098"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27.575"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26.348"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27.004"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1.651"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26.992"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2.423"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27.507"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9.715"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30.281"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14.205"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31.407"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18.985"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32.354"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21.003"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32.505"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22.857"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32.382"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23.997"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32.080"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25.672"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31.118"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26.208"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29.992"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12.832"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51.498"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16.993"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48.724"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18.765"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47.117"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21.745"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45.469"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25.535"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42.558"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29.930"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39.221"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33.363"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36.776"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35.492"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35.073"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37.291"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34.167"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49.266"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28.495"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50.694"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27.356"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50.681"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41.185"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28.405"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32.107"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22.404"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34.826"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17.529"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38.012"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14.357"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40.841"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6.611"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45.744"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0.981"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48.298"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58.179"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48.587"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55.968"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48.545"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48.415"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48.916"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45.147"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49.685"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42.743"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50.674"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41.535"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50.935"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39.942"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50.962"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37.484"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50.605"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36.165"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51.182"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36.083"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52.143"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37.223"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53.228"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42.331"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55.439"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47.632"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56.703"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54.279"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57.939"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0' 57.341"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57.966"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0.871"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57.664"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3.535"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56.977"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9.962"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53.064"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59.909"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51.155"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55.706"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50.317"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53.097"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50.633"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52.053"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51.182"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51.765"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51.937"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52.204"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52.665"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55.885"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54.725"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59.359"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55.728"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0.925"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55.906"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3.136"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56.085"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5.196"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56.469"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6.857"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57.032"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9.686"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58.309"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10.840"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58.447"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12.062"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58.378"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12.859"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57.939"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13.312"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57.019"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13.202"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56.071"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12.680"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55.439"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9.274"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54.066"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5.210"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52.761"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1.900"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52.020"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29.009"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7.964"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27.937"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7.895"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26.880"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8.087"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25.212"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9.025"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30.879"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9.026"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30.506"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8.719"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9' 1.317"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8.966"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9' 1.317"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26.957"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12.290"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26.986"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12.730"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27.095"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20.159"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30.418"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20.324"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20.393"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35.884"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19.706"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37.765"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19.363"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38.397"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18.800"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38.644"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18.031"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38.658"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17.440"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38.177"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17.399"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37.312"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17.330"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35.691"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17.097"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34.826"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16.506"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34.346"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14.597"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34.634"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12.318"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34.799"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8.871"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34.606"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7.113"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5.383"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33.563"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4.050"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33.700"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8' 1.990"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34.867"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59.368"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36.158"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59.258"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36.200"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58.241"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36.666"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57.115"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36.941"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55.769"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36.969"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29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54.602"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36.241"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53.201"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34.895"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52.199"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33.920"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50.482"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33.837"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45.456"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34.538"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45.346"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34.552"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44.756"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34.181"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44.357"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33.824"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44.289"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32.203"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45.332"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29.951"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39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7' 46.417"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26.999"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 34.977"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27.041"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 33.540"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27.452"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 31.768"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27.397"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 31.099"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3' 0.829"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27.035"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55.650"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33.769"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54.964"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33.508"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44.637"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36.795"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31.283"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34.722"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31.489"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29.654"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33.082"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26.660"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34.483"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25.809"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34.497"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24.957"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34.428"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24.326"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33.975"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21.304"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31.956"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18.833"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31.283"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14.548"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31.201"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7.764"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32.354"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59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5.951"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33.096"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3.232"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35.060"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0.650"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37.710"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1' 59.675"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40.827"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0.513"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43.121"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2.326"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45.538"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5.210"</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47.392"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8.794"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48.449"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14.314"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49.054"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22.431"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50.029"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69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31.618"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50.743"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38.841"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51.004"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40.929"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51.374"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43.318"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52.995"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45.831"</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54.533"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48.056"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55.123"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49.649"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55.178"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51.654"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55.288"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51.778"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56.414"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52.698"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58.145"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79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54.044"</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38' 59.339"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80</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43.579"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0.754"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81</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43.717"</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1.894"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82</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43.346"</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2.498"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83</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42.288"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2.869"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84</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39.899"</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3.253"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85</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33.925"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4.146"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86</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32.483"</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4.860"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87</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32.112"</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5.478"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88</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32.428"</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6.769"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c>
          <w:tcPr>
            <w:tcW w:w="187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89</w:t>
            </w:r>
          </w:p>
        </w:tc>
        <w:tc>
          <w:tcPr>
            <w:tcW w:w="283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107° 2' 34.505"</w:t>
            </w:r>
          </w:p>
        </w:tc>
        <w:tc>
          <w:tcPr>
            <w:tcW w:w="2710" w:type="dxa"/>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center"/>
              <w:rPr>
                <w:sz w:val="22"/>
                <w:lang w:val="mn-MN"/>
              </w:rPr>
            </w:pPr>
            <w:r>
              <w:rPr>
                <w:sz w:val="22"/>
                <w:lang w:val="mn-MN"/>
              </w:rPr>
              <w:t>49° 39' 9.027"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B22" w:rsidRDefault="00F00B22">
            <w:pPr>
              <w:rPr>
                <w:rFonts w:ascii="Times New Roman" w:eastAsiaTheme="minorEastAsia" w:hAnsi="Times New Roman"/>
                <w:sz w:val="22"/>
                <w:szCs w:val="24"/>
                <w:lang w:val="mn-MN"/>
              </w:rPr>
            </w:pPr>
          </w:p>
        </w:tc>
      </w:tr>
      <w:tr w:rsidR="00F00B22">
        <w:trPr>
          <w:trHeight w:val="780"/>
        </w:trPr>
        <w:tc>
          <w:tcPr>
            <w:tcW w:w="13650" w:type="dxa"/>
            <w:gridSpan w:val="6"/>
            <w:tcBorders>
              <w:top w:val="single" w:sz="4" w:space="0" w:color="auto"/>
              <w:left w:val="single" w:sz="4" w:space="0" w:color="auto"/>
              <w:bottom w:val="single" w:sz="4" w:space="0" w:color="auto"/>
              <w:right w:val="single" w:sz="4" w:space="0" w:color="auto"/>
            </w:tcBorders>
            <w:noWrap/>
            <w:vAlign w:val="center"/>
            <w:hideMark/>
          </w:tcPr>
          <w:p w:rsidR="00F00B22" w:rsidRDefault="00CE7CD9">
            <w:pPr>
              <w:pStyle w:val="NormalWeb"/>
              <w:spacing w:before="0" w:beforeAutospacing="0" w:after="0" w:afterAutospacing="0" w:line="360" w:lineRule="auto"/>
              <w:jc w:val="both"/>
              <w:rPr>
                <w:sz w:val="22"/>
                <w:lang w:val="mn-MN"/>
              </w:rPr>
            </w:pPr>
            <w:r>
              <w:rPr>
                <w:sz w:val="22"/>
                <w:lang w:val="mn-MN"/>
              </w:rPr>
              <w:t>Тайлбар: Засгийн газрын 2012 оны 194 дүгээр тогтоолын 3 дугаар хавсралтаар батлагдсан ойн сан бүхий талбайгаас энэхүү өөрчлөлтйг хасч тооцно.</w:t>
            </w:r>
          </w:p>
        </w:tc>
      </w:tr>
    </w:tbl>
    <w:p w:rsidR="00F00B22" w:rsidRDefault="00CE7CD9">
      <w:pPr>
        <w:pStyle w:val="NormalWeb"/>
        <w:spacing w:before="0" w:beforeAutospacing="0" w:after="0" w:afterAutospacing="0" w:line="360" w:lineRule="auto"/>
        <w:jc w:val="both"/>
      </w:pPr>
      <w:r>
        <w:rPr>
          <w:lang w:val="mn-MN"/>
        </w:rPr>
        <w:t> </w:t>
      </w:r>
    </w:p>
    <w:p w:rsidR="00F00B22" w:rsidRDefault="00F00B22">
      <w:pPr>
        <w:pStyle w:val="NormalWeb"/>
        <w:spacing w:before="0" w:beforeAutospacing="0" w:after="0" w:afterAutospacing="0" w:line="360" w:lineRule="auto"/>
        <w:jc w:val="both"/>
      </w:pPr>
    </w:p>
    <w:p w:rsidR="00F00B22" w:rsidRDefault="00F00B22">
      <w:pPr>
        <w:pStyle w:val="NormalWeb"/>
        <w:spacing w:before="0" w:beforeAutospacing="0" w:after="0" w:afterAutospacing="0" w:line="360" w:lineRule="auto"/>
        <w:jc w:val="both"/>
      </w:pPr>
    </w:p>
    <w:p w:rsidR="00CE7CD9" w:rsidRDefault="00CE7CD9">
      <w:pPr>
        <w:pStyle w:val="NormalWeb"/>
        <w:spacing w:before="0" w:beforeAutospacing="0" w:after="0" w:afterAutospacing="0" w:line="360" w:lineRule="auto"/>
        <w:jc w:val="center"/>
        <w:rPr>
          <w:lang w:val="mn-MN"/>
        </w:rPr>
      </w:pPr>
      <w:r>
        <w:rPr>
          <w:lang w:val="mn-MN"/>
        </w:rPr>
        <w:t>----------оОо----------</w:t>
      </w:r>
    </w:p>
    <w:sectPr w:rsidR="00CE7CD9">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A254E"/>
    <w:rsid w:val="003A254E"/>
    <w:rsid w:val="004A0E49"/>
    <w:rsid w:val="00CE7CD9"/>
    <w:rsid w:val="00F0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77249">
      <w:marLeft w:val="0"/>
      <w:marRight w:val="0"/>
      <w:marTop w:val="0"/>
      <w:marBottom w:val="0"/>
      <w:divBdr>
        <w:top w:val="none" w:sz="0" w:space="0" w:color="auto"/>
        <w:left w:val="none" w:sz="0" w:space="0" w:color="auto"/>
        <w:bottom w:val="none" w:sz="0" w:space="0" w:color="auto"/>
        <w:right w:val="none" w:sz="0" w:space="0" w:color="auto"/>
      </w:divBdr>
    </w:div>
    <w:div w:id="17371654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3</cp:revision>
  <dcterms:created xsi:type="dcterms:W3CDTF">2018-03-05T09:39:00Z</dcterms:created>
  <dcterms:modified xsi:type="dcterms:W3CDTF">2018-03-10T11:35:00Z</dcterms:modified>
</cp:coreProperties>
</file>